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342CD6" w14:textId="77777777" w:rsidR="000D05B5" w:rsidRDefault="000D05B5" w:rsidP="000D05B5">
      <w:r>
        <w:rPr>
          <w:noProof/>
          <w:lang w:eastAsia="nl-NL"/>
        </w:rPr>
        <w:drawing>
          <wp:anchor distT="0" distB="0" distL="114300" distR="114300" simplePos="0" relativeHeight="251659264" behindDoc="1" locked="0" layoutInCell="1" allowOverlap="1" wp14:anchorId="6337B19C" wp14:editId="6AA5A867">
            <wp:simplePos x="0" y="0"/>
            <wp:positionH relativeFrom="column">
              <wp:posOffset>-99695</wp:posOffset>
            </wp:positionH>
            <wp:positionV relativeFrom="paragraph">
              <wp:posOffset>-620395</wp:posOffset>
            </wp:positionV>
            <wp:extent cx="793149" cy="742950"/>
            <wp:effectExtent l="0" t="0" r="698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v2302logo.jpg"/>
                    <pic:cNvPicPr/>
                  </pic:nvPicPr>
                  <pic:blipFill>
                    <a:blip r:embed="rId7">
                      <a:extLst>
                        <a:ext uri="{28A0092B-C50C-407E-A947-70E740481C1C}">
                          <a14:useLocalDpi xmlns:a14="http://schemas.microsoft.com/office/drawing/2010/main" val="0"/>
                        </a:ext>
                      </a:extLst>
                    </a:blip>
                    <a:stretch>
                      <a:fillRect/>
                    </a:stretch>
                  </pic:blipFill>
                  <pic:spPr>
                    <a:xfrm>
                      <a:off x="0" y="0"/>
                      <a:ext cx="793149" cy="742950"/>
                    </a:xfrm>
                    <a:prstGeom prst="rect">
                      <a:avLst/>
                    </a:prstGeom>
                  </pic:spPr>
                </pic:pic>
              </a:graphicData>
            </a:graphic>
            <wp14:sizeRelH relativeFrom="page">
              <wp14:pctWidth>0</wp14:pctWidth>
            </wp14:sizeRelH>
            <wp14:sizeRelV relativeFrom="page">
              <wp14:pctHeight>0</wp14:pctHeight>
            </wp14:sizeRelV>
          </wp:anchor>
        </w:drawing>
      </w:r>
      <w:r>
        <w:tab/>
      </w:r>
      <w:r>
        <w:tab/>
      </w:r>
      <w:r>
        <w:tab/>
      </w:r>
      <w:r>
        <w:tab/>
      </w:r>
      <w:r>
        <w:tab/>
      </w:r>
      <w:r>
        <w:tab/>
      </w:r>
      <w:r>
        <w:tab/>
      </w:r>
    </w:p>
    <w:tbl>
      <w:tblPr>
        <w:tblStyle w:val="Gemiddeldraster1-accent1"/>
        <w:tblW w:w="0" w:type="auto"/>
        <w:tblLook w:val="04A0" w:firstRow="1" w:lastRow="0" w:firstColumn="1" w:lastColumn="0" w:noHBand="0" w:noVBand="1"/>
      </w:tblPr>
      <w:tblGrid>
        <w:gridCol w:w="9052"/>
      </w:tblGrid>
      <w:tr w:rsidR="000D05B5" w14:paraId="66162AC7" w14:textId="77777777" w:rsidTr="00EF6C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58A8FD9C" w14:textId="249CE1F5" w:rsidR="000D05B5" w:rsidRDefault="000D05B5" w:rsidP="00EF6C5C">
            <w:pPr>
              <w:rPr>
                <w:color w:val="000000" w:themeColor="text1"/>
              </w:rPr>
            </w:pPr>
            <w:r>
              <w:rPr>
                <w:color w:val="000000" w:themeColor="text1"/>
              </w:rPr>
              <w:t>SCHOOLONDERSTEUNINGSPROFIEL</w:t>
            </w:r>
            <w:r>
              <w:rPr>
                <w:color w:val="000000" w:themeColor="text1"/>
              </w:rPr>
              <w:tab/>
            </w:r>
            <w:r>
              <w:rPr>
                <w:b w:val="0"/>
                <w:color w:val="FF0000"/>
                <w:sz w:val="18"/>
                <w:szCs w:val="18"/>
              </w:rPr>
              <w:t>(jaarlijks in te vullen op 1 september)</w:t>
            </w:r>
            <w:r>
              <w:rPr>
                <w:color w:val="000000" w:themeColor="text1"/>
              </w:rPr>
              <w:tab/>
            </w:r>
            <w:r>
              <w:rPr>
                <w:color w:val="000000" w:themeColor="text1"/>
              </w:rPr>
              <w:tab/>
            </w:r>
            <w:r>
              <w:rPr>
                <w:b w:val="0"/>
                <w:color w:val="000000" w:themeColor="text1"/>
              </w:rPr>
              <w:t xml:space="preserve">   versie</w:t>
            </w:r>
            <w:r w:rsidRPr="003A20AB">
              <w:rPr>
                <w:b w:val="0"/>
                <w:sz w:val="20"/>
                <w:szCs w:val="20"/>
              </w:rPr>
              <w:t xml:space="preserve"> </w:t>
            </w:r>
            <w:r>
              <w:rPr>
                <w:b w:val="0"/>
                <w:sz w:val="20"/>
                <w:szCs w:val="20"/>
              </w:rPr>
              <w:t>23-10-2</w:t>
            </w:r>
            <w:r w:rsidR="00D20C1E">
              <w:rPr>
                <w:b w:val="0"/>
                <w:sz w:val="20"/>
                <w:szCs w:val="20"/>
              </w:rPr>
              <w:t>020</w:t>
            </w:r>
          </w:p>
        </w:tc>
      </w:tr>
    </w:tbl>
    <w:p w14:paraId="7B73FDB7" w14:textId="77777777" w:rsidR="000D05B5" w:rsidRDefault="000D05B5" w:rsidP="000D05B5">
      <w:pPr>
        <w:rPr>
          <w:b/>
        </w:rPr>
      </w:pPr>
      <w:r>
        <w:rPr>
          <w:b/>
        </w:rPr>
        <w:t>Algemene gegevens:</w:t>
      </w:r>
    </w:p>
    <w:tbl>
      <w:tblPr>
        <w:tblStyle w:val="Tabelraster"/>
        <w:tblW w:w="0" w:type="auto"/>
        <w:tblLook w:val="04A0" w:firstRow="1" w:lastRow="0" w:firstColumn="1" w:lastColumn="0" w:noHBand="0" w:noVBand="1"/>
      </w:tblPr>
      <w:tblGrid>
        <w:gridCol w:w="3458"/>
        <w:gridCol w:w="5604"/>
      </w:tblGrid>
      <w:tr w:rsidR="000D05B5" w14:paraId="5D885C2E" w14:textId="77777777" w:rsidTr="00EF6C5C">
        <w:tc>
          <w:tcPr>
            <w:tcW w:w="3458" w:type="dxa"/>
          </w:tcPr>
          <w:p w14:paraId="2BD94520" w14:textId="77777777" w:rsidR="000D05B5" w:rsidRPr="003D264C" w:rsidRDefault="000D05B5" w:rsidP="00EF6C5C">
            <w:pPr>
              <w:rPr>
                <w:rFonts w:ascii="Arial" w:hAnsi="Arial" w:cs="Arial"/>
                <w:sz w:val="22"/>
                <w:szCs w:val="22"/>
              </w:rPr>
            </w:pPr>
            <w:r w:rsidRPr="003D264C">
              <w:rPr>
                <w:rFonts w:ascii="Arial" w:hAnsi="Arial" w:cs="Arial"/>
                <w:sz w:val="22"/>
                <w:szCs w:val="22"/>
              </w:rPr>
              <w:t>Schoolnaam</w:t>
            </w:r>
          </w:p>
        </w:tc>
        <w:tc>
          <w:tcPr>
            <w:tcW w:w="5604" w:type="dxa"/>
          </w:tcPr>
          <w:p w14:paraId="493DA8FA" w14:textId="77777777" w:rsidR="000D05B5" w:rsidRDefault="000D05B5" w:rsidP="00EF6C5C">
            <w:pPr>
              <w:rPr>
                <w:rFonts w:ascii="Arial" w:hAnsi="Arial" w:cs="Arial"/>
              </w:rPr>
            </w:pPr>
            <w:r>
              <w:rPr>
                <w:rFonts w:ascii="Arial" w:hAnsi="Arial" w:cs="Arial"/>
              </w:rPr>
              <w:t>Basisschool Honesch</w:t>
            </w:r>
          </w:p>
        </w:tc>
      </w:tr>
      <w:tr w:rsidR="000D05B5" w14:paraId="4968B86E" w14:textId="77777777" w:rsidTr="00EF6C5C">
        <w:tc>
          <w:tcPr>
            <w:tcW w:w="3458" w:type="dxa"/>
          </w:tcPr>
          <w:p w14:paraId="534536FD" w14:textId="77777777" w:rsidR="000D05B5" w:rsidRPr="003D264C" w:rsidRDefault="000D05B5" w:rsidP="00EF6C5C">
            <w:pPr>
              <w:rPr>
                <w:rFonts w:ascii="Arial" w:hAnsi="Arial" w:cs="Arial"/>
                <w:sz w:val="22"/>
                <w:szCs w:val="22"/>
              </w:rPr>
            </w:pPr>
            <w:r w:rsidRPr="003D264C">
              <w:rPr>
                <w:rFonts w:ascii="Arial" w:hAnsi="Arial" w:cs="Arial"/>
                <w:sz w:val="22"/>
                <w:szCs w:val="22"/>
              </w:rPr>
              <w:t>Locatie</w:t>
            </w:r>
          </w:p>
        </w:tc>
        <w:tc>
          <w:tcPr>
            <w:tcW w:w="5604" w:type="dxa"/>
          </w:tcPr>
          <w:p w14:paraId="215B5F6E" w14:textId="77777777" w:rsidR="000D05B5" w:rsidRDefault="000D05B5" w:rsidP="00EF6C5C">
            <w:pPr>
              <w:rPr>
                <w:rFonts w:ascii="Arial" w:hAnsi="Arial" w:cs="Arial"/>
              </w:rPr>
            </w:pPr>
          </w:p>
        </w:tc>
      </w:tr>
      <w:tr w:rsidR="000D05B5" w14:paraId="6AC94802" w14:textId="77777777" w:rsidTr="00EF6C5C">
        <w:tc>
          <w:tcPr>
            <w:tcW w:w="3458" w:type="dxa"/>
          </w:tcPr>
          <w:p w14:paraId="51783A03" w14:textId="77777777" w:rsidR="000D05B5" w:rsidRPr="003D264C" w:rsidRDefault="000D05B5" w:rsidP="00EF6C5C">
            <w:pPr>
              <w:rPr>
                <w:rFonts w:ascii="Arial" w:hAnsi="Arial" w:cs="Arial"/>
                <w:sz w:val="22"/>
                <w:szCs w:val="22"/>
              </w:rPr>
            </w:pPr>
            <w:proofErr w:type="spellStart"/>
            <w:r w:rsidRPr="003D264C">
              <w:rPr>
                <w:rFonts w:ascii="Arial" w:hAnsi="Arial" w:cs="Arial"/>
                <w:sz w:val="22"/>
                <w:szCs w:val="22"/>
              </w:rPr>
              <w:t>Brinnummer</w:t>
            </w:r>
            <w:proofErr w:type="spellEnd"/>
          </w:p>
        </w:tc>
        <w:tc>
          <w:tcPr>
            <w:tcW w:w="5604" w:type="dxa"/>
          </w:tcPr>
          <w:p w14:paraId="0C566E11" w14:textId="77777777" w:rsidR="000D05B5" w:rsidRDefault="000D05B5" w:rsidP="00EF6C5C">
            <w:pPr>
              <w:rPr>
                <w:rFonts w:ascii="Arial" w:hAnsi="Arial" w:cs="Arial"/>
              </w:rPr>
            </w:pPr>
            <w:r>
              <w:rPr>
                <w:rFonts w:ascii="Arial" w:hAnsi="Arial" w:cs="Arial"/>
              </w:rPr>
              <w:t>13AF</w:t>
            </w:r>
          </w:p>
        </w:tc>
      </w:tr>
      <w:tr w:rsidR="000D05B5" w14:paraId="52B66169" w14:textId="77777777" w:rsidTr="00EF6C5C">
        <w:tc>
          <w:tcPr>
            <w:tcW w:w="3458" w:type="dxa"/>
          </w:tcPr>
          <w:p w14:paraId="46DC59A8" w14:textId="77777777" w:rsidR="000D05B5" w:rsidRPr="003D264C" w:rsidRDefault="000D05B5" w:rsidP="00EF6C5C">
            <w:pPr>
              <w:rPr>
                <w:rFonts w:ascii="Arial" w:hAnsi="Arial" w:cs="Arial"/>
                <w:sz w:val="22"/>
                <w:szCs w:val="22"/>
              </w:rPr>
            </w:pPr>
            <w:proofErr w:type="spellStart"/>
            <w:r w:rsidRPr="003D264C">
              <w:rPr>
                <w:rFonts w:ascii="Arial" w:hAnsi="Arial" w:cs="Arial"/>
                <w:sz w:val="22"/>
                <w:szCs w:val="22"/>
              </w:rPr>
              <w:t>Bestuursnummer</w:t>
            </w:r>
            <w:proofErr w:type="spellEnd"/>
          </w:p>
        </w:tc>
        <w:tc>
          <w:tcPr>
            <w:tcW w:w="5604" w:type="dxa"/>
          </w:tcPr>
          <w:p w14:paraId="0E684F49" w14:textId="77777777" w:rsidR="000D05B5" w:rsidRDefault="000D05B5" w:rsidP="00EF6C5C">
            <w:pPr>
              <w:rPr>
                <w:rFonts w:ascii="Arial" w:hAnsi="Arial" w:cs="Arial"/>
              </w:rPr>
            </w:pPr>
          </w:p>
        </w:tc>
      </w:tr>
      <w:tr w:rsidR="000D05B5" w14:paraId="5A50B2C4" w14:textId="77777777" w:rsidTr="00EF6C5C">
        <w:tc>
          <w:tcPr>
            <w:tcW w:w="3458" w:type="dxa"/>
          </w:tcPr>
          <w:p w14:paraId="39C3D455" w14:textId="77777777" w:rsidR="000D05B5" w:rsidRPr="003D264C" w:rsidRDefault="000D05B5" w:rsidP="00EF6C5C">
            <w:pPr>
              <w:rPr>
                <w:rFonts w:ascii="Arial" w:hAnsi="Arial" w:cs="Arial"/>
                <w:sz w:val="22"/>
                <w:szCs w:val="22"/>
              </w:rPr>
            </w:pPr>
            <w:r w:rsidRPr="003D264C">
              <w:rPr>
                <w:rFonts w:ascii="Arial" w:hAnsi="Arial" w:cs="Arial"/>
                <w:sz w:val="22"/>
                <w:szCs w:val="22"/>
              </w:rPr>
              <w:t>Adres</w:t>
            </w:r>
          </w:p>
        </w:tc>
        <w:tc>
          <w:tcPr>
            <w:tcW w:w="5604" w:type="dxa"/>
          </w:tcPr>
          <w:p w14:paraId="28B59CE5" w14:textId="77777777" w:rsidR="000D05B5" w:rsidRDefault="000D05B5" w:rsidP="00EF6C5C">
            <w:pPr>
              <w:rPr>
                <w:rFonts w:ascii="Arial" w:hAnsi="Arial" w:cs="Arial"/>
              </w:rPr>
            </w:pPr>
            <w:r>
              <w:rPr>
                <w:rFonts w:ascii="Arial" w:hAnsi="Arial" w:cs="Arial"/>
              </w:rPr>
              <w:t>Hasseltweg 10, 7481 VB Haaksbergen</w:t>
            </w:r>
          </w:p>
        </w:tc>
      </w:tr>
      <w:tr w:rsidR="000D05B5" w14:paraId="21100C9F" w14:textId="77777777" w:rsidTr="00EF6C5C">
        <w:tc>
          <w:tcPr>
            <w:tcW w:w="3458" w:type="dxa"/>
          </w:tcPr>
          <w:p w14:paraId="64E6DE2B" w14:textId="77777777" w:rsidR="000D05B5" w:rsidRPr="003D264C" w:rsidRDefault="000D05B5" w:rsidP="00EF6C5C">
            <w:pPr>
              <w:rPr>
                <w:rFonts w:ascii="Arial" w:hAnsi="Arial" w:cs="Arial"/>
                <w:sz w:val="22"/>
                <w:szCs w:val="22"/>
              </w:rPr>
            </w:pPr>
            <w:r w:rsidRPr="003D264C">
              <w:rPr>
                <w:rFonts w:ascii="Arial" w:hAnsi="Arial" w:cs="Arial"/>
                <w:sz w:val="22"/>
                <w:szCs w:val="22"/>
              </w:rPr>
              <w:t>Telefoon</w:t>
            </w:r>
          </w:p>
        </w:tc>
        <w:tc>
          <w:tcPr>
            <w:tcW w:w="5604" w:type="dxa"/>
          </w:tcPr>
          <w:p w14:paraId="07E61714" w14:textId="77777777" w:rsidR="000D05B5" w:rsidRDefault="000D05B5" w:rsidP="00EF6C5C">
            <w:pPr>
              <w:rPr>
                <w:rFonts w:ascii="Arial" w:hAnsi="Arial" w:cs="Arial"/>
              </w:rPr>
            </w:pPr>
            <w:r>
              <w:rPr>
                <w:rFonts w:ascii="Arial" w:hAnsi="Arial" w:cs="Arial"/>
              </w:rPr>
              <w:t>053-5721548</w:t>
            </w:r>
          </w:p>
        </w:tc>
      </w:tr>
      <w:tr w:rsidR="000D05B5" w14:paraId="105B3D6C" w14:textId="77777777" w:rsidTr="00EF6C5C">
        <w:tc>
          <w:tcPr>
            <w:tcW w:w="3458" w:type="dxa"/>
          </w:tcPr>
          <w:p w14:paraId="7FC0E5A2" w14:textId="77777777" w:rsidR="000D05B5" w:rsidRPr="003D264C" w:rsidRDefault="000D05B5" w:rsidP="00EF6C5C">
            <w:pPr>
              <w:rPr>
                <w:rFonts w:ascii="Arial" w:hAnsi="Arial" w:cs="Arial"/>
                <w:sz w:val="22"/>
                <w:szCs w:val="22"/>
              </w:rPr>
            </w:pPr>
            <w:r w:rsidRPr="003D264C">
              <w:rPr>
                <w:rFonts w:ascii="Arial" w:hAnsi="Arial" w:cs="Arial"/>
                <w:sz w:val="22"/>
                <w:szCs w:val="22"/>
              </w:rPr>
              <w:t>e-mail school</w:t>
            </w:r>
          </w:p>
        </w:tc>
        <w:tc>
          <w:tcPr>
            <w:tcW w:w="5604" w:type="dxa"/>
          </w:tcPr>
          <w:p w14:paraId="263668B2" w14:textId="77777777" w:rsidR="000D05B5" w:rsidRDefault="00243A9F" w:rsidP="00EF6C5C">
            <w:pPr>
              <w:rPr>
                <w:rFonts w:ascii="Arial" w:hAnsi="Arial" w:cs="Arial"/>
              </w:rPr>
            </w:pPr>
            <w:hyperlink r:id="rId8" w:history="1">
              <w:r w:rsidR="000D05B5" w:rsidRPr="0078101F">
                <w:rPr>
                  <w:rStyle w:val="Hyperlink"/>
                  <w:rFonts w:ascii="Arial" w:hAnsi="Arial" w:cs="Arial"/>
                </w:rPr>
                <w:t>directie@honesch.nl</w:t>
              </w:r>
            </w:hyperlink>
          </w:p>
        </w:tc>
      </w:tr>
      <w:tr w:rsidR="000D05B5" w14:paraId="4DA61DE3" w14:textId="77777777" w:rsidTr="00EF6C5C">
        <w:tc>
          <w:tcPr>
            <w:tcW w:w="3458" w:type="dxa"/>
          </w:tcPr>
          <w:p w14:paraId="17501A06" w14:textId="77777777" w:rsidR="000D05B5" w:rsidRPr="003D264C" w:rsidRDefault="000D05B5" w:rsidP="00EF6C5C">
            <w:pPr>
              <w:rPr>
                <w:rFonts w:ascii="Arial" w:hAnsi="Arial" w:cs="Arial"/>
                <w:sz w:val="22"/>
                <w:szCs w:val="22"/>
              </w:rPr>
            </w:pPr>
            <w:r>
              <w:rPr>
                <w:rFonts w:ascii="Arial" w:hAnsi="Arial" w:cs="Arial"/>
                <w:sz w:val="22"/>
                <w:szCs w:val="22"/>
              </w:rPr>
              <w:t>N</w:t>
            </w:r>
            <w:r w:rsidRPr="003D264C">
              <w:rPr>
                <w:rFonts w:ascii="Arial" w:hAnsi="Arial" w:cs="Arial"/>
                <w:sz w:val="22"/>
                <w:szCs w:val="22"/>
              </w:rPr>
              <w:t>aam</w:t>
            </w:r>
            <w:r>
              <w:rPr>
                <w:rFonts w:ascii="Arial" w:hAnsi="Arial" w:cs="Arial"/>
                <w:sz w:val="22"/>
                <w:szCs w:val="22"/>
              </w:rPr>
              <w:t xml:space="preserve"> waarnemend</w:t>
            </w:r>
            <w:r w:rsidRPr="003D264C">
              <w:rPr>
                <w:rFonts w:ascii="Arial" w:hAnsi="Arial" w:cs="Arial"/>
                <w:sz w:val="22"/>
                <w:szCs w:val="22"/>
              </w:rPr>
              <w:t xml:space="preserve"> directeur</w:t>
            </w:r>
          </w:p>
        </w:tc>
        <w:tc>
          <w:tcPr>
            <w:tcW w:w="5604" w:type="dxa"/>
          </w:tcPr>
          <w:p w14:paraId="77031E16" w14:textId="77777777" w:rsidR="000D05B5" w:rsidRDefault="000D05B5" w:rsidP="00EF6C5C">
            <w:pPr>
              <w:rPr>
                <w:rFonts w:ascii="Arial" w:hAnsi="Arial" w:cs="Arial"/>
              </w:rPr>
            </w:pPr>
            <w:r>
              <w:rPr>
                <w:rFonts w:ascii="Arial" w:hAnsi="Arial" w:cs="Arial"/>
              </w:rPr>
              <w:t>B. Kiffen</w:t>
            </w:r>
          </w:p>
        </w:tc>
      </w:tr>
      <w:tr w:rsidR="000D05B5" w14:paraId="6B105FC6" w14:textId="77777777" w:rsidTr="00EF6C5C">
        <w:tc>
          <w:tcPr>
            <w:tcW w:w="3458" w:type="dxa"/>
          </w:tcPr>
          <w:p w14:paraId="78D57CE1" w14:textId="77777777" w:rsidR="000D05B5" w:rsidRPr="003D264C" w:rsidRDefault="000D05B5" w:rsidP="00EF6C5C">
            <w:pPr>
              <w:rPr>
                <w:rFonts w:ascii="Arial" w:hAnsi="Arial" w:cs="Arial"/>
                <w:sz w:val="22"/>
                <w:szCs w:val="22"/>
              </w:rPr>
            </w:pPr>
            <w:r w:rsidRPr="003D264C">
              <w:rPr>
                <w:rFonts w:ascii="Arial" w:hAnsi="Arial" w:cs="Arial"/>
                <w:sz w:val="22"/>
                <w:szCs w:val="22"/>
              </w:rPr>
              <w:t>e-mail directeur</w:t>
            </w:r>
          </w:p>
        </w:tc>
        <w:tc>
          <w:tcPr>
            <w:tcW w:w="5604" w:type="dxa"/>
          </w:tcPr>
          <w:p w14:paraId="3124C7C3" w14:textId="18B2FBB7" w:rsidR="000D05B5" w:rsidRDefault="000D05B5" w:rsidP="00EF6C5C">
            <w:pPr>
              <w:rPr>
                <w:rFonts w:ascii="Arial" w:hAnsi="Arial" w:cs="Arial"/>
              </w:rPr>
            </w:pPr>
            <w:r>
              <w:t>b.kiffen@keender.nl</w:t>
            </w:r>
          </w:p>
        </w:tc>
      </w:tr>
      <w:tr w:rsidR="000D05B5" w14:paraId="7177857D" w14:textId="77777777" w:rsidTr="00EF6C5C">
        <w:tc>
          <w:tcPr>
            <w:tcW w:w="3458" w:type="dxa"/>
          </w:tcPr>
          <w:p w14:paraId="6E372A42" w14:textId="77777777" w:rsidR="000D05B5" w:rsidRPr="003D264C" w:rsidRDefault="000D05B5" w:rsidP="00EF6C5C">
            <w:pPr>
              <w:rPr>
                <w:rFonts w:ascii="Arial" w:hAnsi="Arial" w:cs="Arial"/>
                <w:sz w:val="22"/>
                <w:szCs w:val="22"/>
              </w:rPr>
            </w:pPr>
            <w:r w:rsidRPr="003D264C">
              <w:rPr>
                <w:rFonts w:ascii="Arial" w:hAnsi="Arial" w:cs="Arial"/>
                <w:sz w:val="22"/>
                <w:szCs w:val="22"/>
              </w:rPr>
              <w:t>Naam ib-er</w:t>
            </w:r>
          </w:p>
        </w:tc>
        <w:tc>
          <w:tcPr>
            <w:tcW w:w="5604" w:type="dxa"/>
          </w:tcPr>
          <w:p w14:paraId="555D2594" w14:textId="77777777" w:rsidR="000D05B5" w:rsidRDefault="000D05B5" w:rsidP="00EF6C5C">
            <w:pPr>
              <w:rPr>
                <w:rFonts w:ascii="Arial" w:hAnsi="Arial" w:cs="Arial"/>
              </w:rPr>
            </w:pPr>
            <w:r>
              <w:rPr>
                <w:rFonts w:ascii="Arial" w:hAnsi="Arial" w:cs="Arial"/>
              </w:rPr>
              <w:t>J. Siemes</w:t>
            </w:r>
          </w:p>
        </w:tc>
      </w:tr>
      <w:tr w:rsidR="000D05B5" w14:paraId="46C8513F" w14:textId="77777777" w:rsidTr="00EF6C5C">
        <w:tc>
          <w:tcPr>
            <w:tcW w:w="3458" w:type="dxa"/>
          </w:tcPr>
          <w:p w14:paraId="11490DBD" w14:textId="77777777" w:rsidR="000D05B5" w:rsidRPr="003D264C" w:rsidRDefault="000D05B5" w:rsidP="00EF6C5C">
            <w:pPr>
              <w:rPr>
                <w:rFonts w:ascii="Arial" w:hAnsi="Arial" w:cs="Arial"/>
                <w:sz w:val="22"/>
                <w:szCs w:val="22"/>
              </w:rPr>
            </w:pPr>
            <w:r w:rsidRPr="003D264C">
              <w:rPr>
                <w:rFonts w:ascii="Arial" w:hAnsi="Arial" w:cs="Arial"/>
                <w:sz w:val="22"/>
                <w:szCs w:val="22"/>
              </w:rPr>
              <w:t>e-mail ib-er</w:t>
            </w:r>
          </w:p>
        </w:tc>
        <w:tc>
          <w:tcPr>
            <w:tcW w:w="5604" w:type="dxa"/>
          </w:tcPr>
          <w:p w14:paraId="3AA0D2EB" w14:textId="77777777" w:rsidR="000D05B5" w:rsidRDefault="00243A9F" w:rsidP="00EF6C5C">
            <w:pPr>
              <w:rPr>
                <w:rFonts w:ascii="Arial" w:hAnsi="Arial" w:cs="Arial"/>
              </w:rPr>
            </w:pPr>
            <w:hyperlink r:id="rId9" w:history="1">
              <w:r w:rsidR="000D05B5" w:rsidRPr="008B7603">
                <w:rPr>
                  <w:rStyle w:val="Hyperlink"/>
                </w:rPr>
                <w:t>j.siemes@keender.nl</w:t>
              </w:r>
            </w:hyperlink>
            <w:r w:rsidR="000D05B5">
              <w:t xml:space="preserve"> </w:t>
            </w:r>
          </w:p>
        </w:tc>
      </w:tr>
      <w:tr w:rsidR="000D05B5" w14:paraId="3E3588B0" w14:textId="77777777" w:rsidTr="00EF6C5C">
        <w:tc>
          <w:tcPr>
            <w:tcW w:w="3458" w:type="dxa"/>
          </w:tcPr>
          <w:p w14:paraId="0DE1A97E" w14:textId="77777777" w:rsidR="000D05B5" w:rsidRPr="003D264C" w:rsidRDefault="000D05B5" w:rsidP="00EF6C5C">
            <w:pPr>
              <w:rPr>
                <w:rFonts w:ascii="Arial" w:hAnsi="Arial" w:cs="Arial"/>
                <w:sz w:val="22"/>
                <w:szCs w:val="22"/>
              </w:rPr>
            </w:pPr>
            <w:r w:rsidRPr="003D264C">
              <w:rPr>
                <w:rFonts w:ascii="Arial" w:hAnsi="Arial" w:cs="Arial"/>
                <w:sz w:val="22"/>
                <w:szCs w:val="22"/>
              </w:rPr>
              <w:t>Deelregio</w:t>
            </w:r>
          </w:p>
        </w:tc>
        <w:tc>
          <w:tcPr>
            <w:tcW w:w="5604" w:type="dxa"/>
          </w:tcPr>
          <w:p w14:paraId="253004D1" w14:textId="77777777" w:rsidR="000D05B5" w:rsidRDefault="000D05B5" w:rsidP="00EF6C5C">
            <w:pPr>
              <w:rPr>
                <w:rFonts w:ascii="Arial" w:hAnsi="Arial" w:cs="Arial"/>
              </w:rPr>
            </w:pPr>
            <w:r>
              <w:rPr>
                <w:rFonts w:ascii="Arial" w:hAnsi="Arial" w:cs="Arial"/>
              </w:rPr>
              <w:t>PMT</w:t>
            </w:r>
          </w:p>
        </w:tc>
      </w:tr>
    </w:tbl>
    <w:p w14:paraId="26C99BB6" w14:textId="77777777" w:rsidR="000D05B5" w:rsidRDefault="000D05B5" w:rsidP="000D05B5">
      <w:pPr>
        <w:rPr>
          <w:rFonts w:ascii="Arial" w:hAnsi="Arial" w:cs="Arial"/>
          <w:sz w:val="20"/>
          <w:szCs w:val="20"/>
        </w:rPr>
      </w:pPr>
    </w:p>
    <w:p w14:paraId="1F674B71" w14:textId="77777777" w:rsidR="000D05B5" w:rsidRDefault="000D05B5" w:rsidP="000D05B5">
      <w:pPr>
        <w:rPr>
          <w:rFonts w:ascii="Arial" w:hAnsi="Arial" w:cs="Arial"/>
          <w:sz w:val="20"/>
          <w:szCs w:val="20"/>
        </w:rPr>
      </w:pPr>
    </w:p>
    <w:p w14:paraId="58C5FBFA" w14:textId="77777777" w:rsidR="000D05B5" w:rsidRDefault="000D05B5" w:rsidP="000D05B5">
      <w:pPr>
        <w:rPr>
          <w:rFonts w:ascii="Arial" w:hAnsi="Arial" w:cs="Arial"/>
          <w:sz w:val="20"/>
          <w:szCs w:val="20"/>
        </w:rPr>
      </w:pPr>
    </w:p>
    <w:tbl>
      <w:tblPr>
        <w:tblStyle w:val="Gemiddeldraster1-accent1"/>
        <w:tblW w:w="0" w:type="auto"/>
        <w:shd w:val="clear" w:color="auto" w:fill="D5DCE4" w:themeFill="text2" w:themeFillTint="33"/>
        <w:tblLook w:val="04A0" w:firstRow="1" w:lastRow="0" w:firstColumn="1" w:lastColumn="0" w:noHBand="0" w:noVBand="1"/>
      </w:tblPr>
      <w:tblGrid>
        <w:gridCol w:w="9052"/>
      </w:tblGrid>
      <w:tr w:rsidR="000D05B5" w14:paraId="16844E47" w14:textId="77777777" w:rsidTr="00EF6C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single" w:sz="4" w:space="0" w:color="4472C4" w:themeColor="accent1"/>
            </w:tcBorders>
            <w:shd w:val="clear" w:color="auto" w:fill="D5DCE4" w:themeFill="text2" w:themeFillTint="33"/>
          </w:tcPr>
          <w:p w14:paraId="3E607C10" w14:textId="77777777" w:rsidR="000D05B5" w:rsidRDefault="000D05B5" w:rsidP="00EF6C5C">
            <w:pPr>
              <w:rPr>
                <w:color w:val="000000" w:themeColor="text1"/>
              </w:rPr>
            </w:pPr>
            <w:r>
              <w:rPr>
                <w:color w:val="000000" w:themeColor="text1"/>
              </w:rPr>
              <w:t>SCHOOLCONCEPT</w:t>
            </w:r>
          </w:p>
        </w:tc>
      </w:tr>
    </w:tbl>
    <w:p w14:paraId="6CBBB2D0" w14:textId="77777777" w:rsidR="000D05B5" w:rsidRDefault="000D05B5" w:rsidP="000D05B5">
      <w:pPr>
        <w:rPr>
          <w:rFonts w:ascii="Arial" w:hAnsi="Arial" w:cs="Arial"/>
          <w:sz w:val="20"/>
          <w:szCs w:val="20"/>
        </w:rPr>
      </w:pPr>
    </w:p>
    <w:tbl>
      <w:tblPr>
        <w:tblStyle w:val="Tabelraster"/>
        <w:tblW w:w="0" w:type="auto"/>
        <w:tblLook w:val="04A0" w:firstRow="1" w:lastRow="0" w:firstColumn="1" w:lastColumn="0" w:noHBand="0" w:noVBand="1"/>
      </w:tblPr>
      <w:tblGrid>
        <w:gridCol w:w="9062"/>
      </w:tblGrid>
      <w:tr w:rsidR="000D05B5" w14:paraId="55048A9D" w14:textId="77777777" w:rsidTr="00EF6C5C">
        <w:tc>
          <w:tcPr>
            <w:tcW w:w="9212" w:type="dxa"/>
            <w:tcBorders>
              <w:bottom w:val="single" w:sz="4" w:space="0" w:color="D5DCE4" w:themeColor="text2" w:themeTint="33"/>
            </w:tcBorders>
          </w:tcPr>
          <w:p w14:paraId="77C7B82A" w14:textId="77777777" w:rsidR="000D05B5" w:rsidRPr="003D264C" w:rsidRDefault="000D05B5" w:rsidP="00EF6C5C">
            <w:pPr>
              <w:rPr>
                <w:rFonts w:ascii="Arial" w:hAnsi="Arial" w:cs="Arial"/>
                <w:i/>
                <w:sz w:val="22"/>
                <w:szCs w:val="22"/>
              </w:rPr>
            </w:pPr>
            <w:r w:rsidRPr="003D264C">
              <w:rPr>
                <w:rFonts w:ascii="Arial" w:hAnsi="Arial" w:cs="Arial"/>
                <w:i/>
                <w:sz w:val="22"/>
                <w:szCs w:val="22"/>
              </w:rPr>
              <w:t xml:space="preserve">Geef in dit tekstblok weer waar je school voor staan, wat de visie is en hoe je die vertaalt in je onderwijs. Denk aan de alledaagse praktijk in de lessen, </w:t>
            </w:r>
          </w:p>
          <w:p w14:paraId="43F124F5" w14:textId="77777777" w:rsidR="000D05B5" w:rsidRPr="003D264C" w:rsidRDefault="000D05B5" w:rsidP="00EF6C5C">
            <w:pPr>
              <w:rPr>
                <w:rFonts w:ascii="Arial" w:hAnsi="Arial" w:cs="Arial"/>
                <w:i/>
                <w:sz w:val="22"/>
                <w:szCs w:val="22"/>
              </w:rPr>
            </w:pPr>
            <w:r w:rsidRPr="003D264C">
              <w:rPr>
                <w:rFonts w:ascii="Arial" w:hAnsi="Arial" w:cs="Arial"/>
                <w:i/>
                <w:sz w:val="22"/>
                <w:szCs w:val="22"/>
              </w:rPr>
              <w:t>wat zie je daar dan aan ruimte en mogelijkheden voor leerlingen met verschillende ondersteuningsbehoefte. Hierbij kun je denken aan verschillen in tempo, leerstijlen, niveaus en ervaringsachtergronden</w:t>
            </w:r>
          </w:p>
          <w:p w14:paraId="1523B508" w14:textId="77777777" w:rsidR="000D05B5" w:rsidRPr="003D264C" w:rsidRDefault="000D05B5" w:rsidP="00EF6C5C">
            <w:pPr>
              <w:rPr>
                <w:rFonts w:ascii="Arial" w:hAnsi="Arial" w:cs="Arial"/>
                <w:i/>
                <w:sz w:val="22"/>
                <w:szCs w:val="22"/>
              </w:rPr>
            </w:pPr>
          </w:p>
          <w:p w14:paraId="15E4A836" w14:textId="256F5E05" w:rsidR="000D05B5" w:rsidRPr="003A20AB" w:rsidRDefault="000D05B5" w:rsidP="00EF6C5C">
            <w:pPr>
              <w:rPr>
                <w:rFonts w:ascii="Arial" w:hAnsi="Arial" w:cs="Arial"/>
                <w:sz w:val="22"/>
                <w:szCs w:val="22"/>
              </w:rPr>
            </w:pPr>
            <w:r w:rsidRPr="003A20AB">
              <w:rPr>
                <w:rFonts w:ascii="Arial" w:hAnsi="Arial" w:cs="Arial"/>
                <w:sz w:val="22"/>
                <w:szCs w:val="22"/>
              </w:rPr>
              <w:t>Op onze BAS samenwerkingsschool staat het kind centraal. In een rustige en veilige leeromgeving, mag elk kind zichzelf zijn, komen we zoveel mogelijk tegemoet aan de verschillen tussen de kinderen en waarbij we uit het kind willen halen, wat er in zijn/haar mogelijkheden zit. We werken vanuit een handelings</w:t>
            </w:r>
            <w:r>
              <w:rPr>
                <w:rFonts w:ascii="Arial" w:hAnsi="Arial" w:cs="Arial"/>
                <w:sz w:val="22"/>
                <w:szCs w:val="22"/>
              </w:rPr>
              <w:t>-</w:t>
            </w:r>
            <w:r w:rsidRPr="003A20AB">
              <w:rPr>
                <w:rFonts w:ascii="Arial" w:hAnsi="Arial" w:cs="Arial"/>
                <w:sz w:val="22"/>
                <w:szCs w:val="22"/>
              </w:rPr>
              <w:t xml:space="preserve"> en prestatiegerichte methodiek, waarbij er ruimte blijft voor de behoeftes van de individuele kinderen (BAS). Daarbij worden duidelijk de grenzen aangegeven, wordt er goede kwaliteit geleverd en staan we altijd open voor verbeterpunten. Hiervoor vindt er regelmatig onderwijskundig teamoverleg plaats en worden er (gezamenlijke of individuele) bijscholingen en/of opleidingen gevolgd. We willen een lerende school zijn waarin met en van elkaar geleerd kan worden. Dankzij de korte lijnen is er een heldere pedagogische, didactische en opvoedkundige doorgaande lijn zichtbaar op school, dit zorgt voor een prettig sociaal emotioneel klimaat. </w:t>
            </w:r>
          </w:p>
          <w:p w14:paraId="0015CADB" w14:textId="77777777" w:rsidR="000D05B5" w:rsidRPr="003A20AB" w:rsidRDefault="000D05B5" w:rsidP="00EF6C5C">
            <w:pPr>
              <w:rPr>
                <w:rFonts w:ascii="Arial" w:hAnsi="Arial" w:cs="Arial"/>
                <w:sz w:val="22"/>
                <w:szCs w:val="22"/>
              </w:rPr>
            </w:pPr>
          </w:p>
          <w:p w14:paraId="5F13DF9D" w14:textId="77777777" w:rsidR="000D05B5" w:rsidRPr="003A20AB" w:rsidRDefault="000D05B5" w:rsidP="00EF6C5C">
            <w:pPr>
              <w:rPr>
                <w:rFonts w:ascii="Arial" w:hAnsi="Arial" w:cs="Arial"/>
                <w:i/>
                <w:sz w:val="22"/>
                <w:szCs w:val="22"/>
              </w:rPr>
            </w:pPr>
            <w:r w:rsidRPr="003A20AB">
              <w:rPr>
                <w:rFonts w:ascii="Arial" w:hAnsi="Arial" w:cs="Arial"/>
                <w:sz w:val="22"/>
                <w:szCs w:val="22"/>
              </w:rPr>
              <w:t>De term ‘adaptief onderwijs’ houdt in, dat de leerkracht rekening houdt met verschillen die kinderen kenmerken. De leerkracht zorgt ervoor, dat hij de leeromgeving zo inricht, dat het kind zich veilig en prettig voelt. Hij zorgt ervoor, dat kinderen die iets meer aan kunnen hiertoe uitgedaagd worden. Leerlingen die nog wat extra aandacht voor een lesonderdeel nodig hebben, krijgen die ook. Op basisschool Honesch gaan we zoveel mogelijk uit van de capaciteiten en vaardigheden van kinderen. Dat kunnen wij alleen maar doen, als wij de kinderen regelmatig onderzoeken aan de hand van toetsen, testen, observaties en gesprekken met de kinderen en ouders. Aan de hand van deze gegevens proberen wij ons onderwijs zo goed mogelijk gestalte te geven. Wij baseren onze leerlingbegeleiding op de principes van handelingsgericht werken, handelingsgericht begeleiden, handelingsgerichte diagnostiek en handelingsgericht leiding geven. Hierbij wordt gezocht naar afstemming m.b.t. de onderwijsbehoeften</w:t>
            </w:r>
          </w:p>
          <w:p w14:paraId="187682C0" w14:textId="77777777" w:rsidR="000D05B5" w:rsidRPr="003D264C" w:rsidRDefault="000D05B5" w:rsidP="00EF6C5C">
            <w:pPr>
              <w:rPr>
                <w:rFonts w:ascii="Arial" w:hAnsi="Arial" w:cs="Arial"/>
                <w:i/>
                <w:sz w:val="22"/>
                <w:szCs w:val="22"/>
              </w:rPr>
            </w:pPr>
          </w:p>
          <w:p w14:paraId="1582B268" w14:textId="77777777" w:rsidR="000D05B5" w:rsidRPr="003D264C" w:rsidRDefault="000D05B5" w:rsidP="00EF6C5C">
            <w:pPr>
              <w:rPr>
                <w:rFonts w:ascii="Arial" w:hAnsi="Arial" w:cs="Arial"/>
                <w:i/>
                <w:sz w:val="22"/>
                <w:szCs w:val="22"/>
              </w:rPr>
            </w:pPr>
          </w:p>
          <w:p w14:paraId="5202EB2A" w14:textId="77777777" w:rsidR="000D05B5" w:rsidRPr="00291681" w:rsidRDefault="000D05B5" w:rsidP="00EF6C5C">
            <w:pPr>
              <w:rPr>
                <w:rFonts w:ascii="Arial" w:hAnsi="Arial" w:cs="Arial"/>
                <w:i/>
              </w:rPr>
            </w:pPr>
          </w:p>
        </w:tc>
      </w:tr>
    </w:tbl>
    <w:p w14:paraId="2A469981" w14:textId="77777777" w:rsidR="000D05B5" w:rsidRDefault="000D05B5" w:rsidP="000D05B5">
      <w:pPr>
        <w:shd w:val="clear" w:color="auto" w:fill="FFFFFF"/>
        <w:autoSpaceDE w:val="0"/>
        <w:autoSpaceDN w:val="0"/>
        <w:adjustRightInd w:val="0"/>
        <w:spacing w:before="22" w:line="273" w:lineRule="exact"/>
        <w:rPr>
          <w:rFonts w:ascii="Arial" w:hAnsi="Arial" w:cs="Arial"/>
          <w:b/>
          <w:bCs/>
          <w:color w:val="000000"/>
          <w:sz w:val="20"/>
          <w:szCs w:val="20"/>
          <w:u w:val="single"/>
        </w:rPr>
      </w:pPr>
    </w:p>
    <w:tbl>
      <w:tblPr>
        <w:tblStyle w:val="Tabelraster"/>
        <w:tblW w:w="0" w:type="auto"/>
        <w:shd w:val="clear" w:color="auto" w:fill="D5DCE4" w:themeFill="text2" w:themeFillTint="33"/>
        <w:tblLook w:val="04A0" w:firstRow="1" w:lastRow="0" w:firstColumn="1" w:lastColumn="0" w:noHBand="0" w:noVBand="1"/>
      </w:tblPr>
      <w:tblGrid>
        <w:gridCol w:w="9062"/>
      </w:tblGrid>
      <w:tr w:rsidR="000D05B5" w:rsidRPr="00F06A69" w14:paraId="320199BB" w14:textId="77777777" w:rsidTr="00EF6C5C">
        <w:tc>
          <w:tcPr>
            <w:tcW w:w="9206" w:type="dxa"/>
            <w:tcBorders>
              <w:top w:val="single" w:sz="4" w:space="0" w:color="4472C4" w:themeColor="accent1"/>
              <w:bottom w:val="single" w:sz="4" w:space="0" w:color="4472C4" w:themeColor="accent1"/>
              <w:right w:val="single" w:sz="4" w:space="0" w:color="4472C4" w:themeColor="accent1"/>
            </w:tcBorders>
            <w:shd w:val="clear" w:color="auto" w:fill="D5DCE4" w:themeFill="text2" w:themeFillTint="33"/>
          </w:tcPr>
          <w:p w14:paraId="717BB5FD" w14:textId="77777777" w:rsidR="000D05B5" w:rsidRPr="00BF5D7D" w:rsidRDefault="000D05B5" w:rsidP="00EF6C5C">
            <w:pPr>
              <w:rPr>
                <w:b/>
                <w:color w:val="000000" w:themeColor="text1"/>
              </w:rPr>
            </w:pPr>
            <w:r w:rsidRPr="00BF5D7D">
              <w:rPr>
                <w:b/>
                <w:color w:val="000000" w:themeColor="text1"/>
              </w:rPr>
              <w:t>WAARDE EN TROTS</w:t>
            </w:r>
          </w:p>
        </w:tc>
      </w:tr>
    </w:tbl>
    <w:p w14:paraId="0273674A" w14:textId="77777777" w:rsidR="000D05B5" w:rsidRDefault="000D05B5" w:rsidP="000D05B5">
      <w:pPr>
        <w:shd w:val="clear" w:color="auto" w:fill="FFFFFF"/>
        <w:autoSpaceDE w:val="0"/>
        <w:autoSpaceDN w:val="0"/>
        <w:adjustRightInd w:val="0"/>
        <w:spacing w:before="22" w:line="273" w:lineRule="exact"/>
        <w:rPr>
          <w:rFonts w:ascii="Arial" w:hAnsi="Arial" w:cs="Arial"/>
          <w:b/>
          <w:bCs/>
          <w:color w:val="000000"/>
          <w:sz w:val="20"/>
          <w:szCs w:val="20"/>
          <w:u w:val="single"/>
        </w:rPr>
      </w:pPr>
    </w:p>
    <w:tbl>
      <w:tblPr>
        <w:tblStyle w:val="Tabelraster"/>
        <w:tblW w:w="0" w:type="auto"/>
        <w:tblLook w:val="04A0" w:firstRow="1" w:lastRow="0" w:firstColumn="1" w:lastColumn="0" w:noHBand="0" w:noVBand="1"/>
      </w:tblPr>
      <w:tblGrid>
        <w:gridCol w:w="9062"/>
      </w:tblGrid>
      <w:tr w:rsidR="000D05B5" w14:paraId="030BCC13" w14:textId="77777777" w:rsidTr="00EF6C5C">
        <w:trPr>
          <w:trHeight w:val="2472"/>
        </w:trPr>
        <w:tc>
          <w:tcPr>
            <w:tcW w:w="9206" w:type="dxa"/>
          </w:tcPr>
          <w:p w14:paraId="204E38E2" w14:textId="77777777" w:rsidR="000D05B5" w:rsidRDefault="000D05B5" w:rsidP="00EF6C5C">
            <w:pPr>
              <w:autoSpaceDE w:val="0"/>
              <w:autoSpaceDN w:val="0"/>
              <w:adjustRightInd w:val="0"/>
              <w:spacing w:before="22" w:line="273" w:lineRule="exact"/>
              <w:rPr>
                <w:rFonts w:ascii="Arial" w:hAnsi="Arial" w:cs="Arial"/>
                <w:bCs/>
                <w:i/>
                <w:color w:val="000000"/>
                <w:sz w:val="22"/>
                <w:szCs w:val="22"/>
              </w:rPr>
            </w:pPr>
            <w:r w:rsidRPr="003D264C">
              <w:rPr>
                <w:rFonts w:ascii="Arial" w:hAnsi="Arial" w:cs="Arial"/>
                <w:bCs/>
                <w:i/>
                <w:color w:val="000000"/>
                <w:sz w:val="22"/>
                <w:szCs w:val="22"/>
              </w:rPr>
              <w:t>Geef in dit tekstblok weer waar je als school in het kader van passend onderwijs trots op bent en waar je school gekenmerkt door wordt.</w:t>
            </w:r>
          </w:p>
          <w:p w14:paraId="73E8F604" w14:textId="77777777" w:rsidR="000D05B5" w:rsidRDefault="000D05B5" w:rsidP="00EF6C5C">
            <w:pPr>
              <w:autoSpaceDE w:val="0"/>
              <w:autoSpaceDN w:val="0"/>
              <w:adjustRightInd w:val="0"/>
              <w:spacing w:before="22" w:line="273" w:lineRule="exact"/>
              <w:rPr>
                <w:rFonts w:ascii="Arial" w:hAnsi="Arial" w:cs="Arial"/>
                <w:bCs/>
                <w:i/>
                <w:color w:val="000000"/>
                <w:sz w:val="22"/>
                <w:szCs w:val="22"/>
              </w:rPr>
            </w:pPr>
          </w:p>
          <w:p w14:paraId="4B32E5F9" w14:textId="77777777" w:rsidR="000D05B5" w:rsidRPr="003A20AB" w:rsidRDefault="000D05B5" w:rsidP="00EF6C5C">
            <w:pPr>
              <w:autoSpaceDE w:val="0"/>
              <w:autoSpaceDN w:val="0"/>
              <w:adjustRightInd w:val="0"/>
              <w:spacing w:before="22" w:line="273" w:lineRule="exact"/>
              <w:rPr>
                <w:rFonts w:ascii="Arial" w:hAnsi="Arial" w:cs="Arial"/>
                <w:bCs/>
                <w:color w:val="000000"/>
                <w:sz w:val="22"/>
                <w:szCs w:val="22"/>
              </w:rPr>
            </w:pPr>
            <w:r w:rsidRPr="003A20AB">
              <w:rPr>
                <w:rFonts w:ascii="Arial" w:hAnsi="Arial" w:cs="Arial"/>
                <w:bCs/>
                <w:color w:val="000000"/>
                <w:sz w:val="22"/>
                <w:szCs w:val="22"/>
              </w:rPr>
              <w:t xml:space="preserve">Van ambulante begeleiders die leerlingen komen observeren horen wij vaak terug dat leerlingen </w:t>
            </w:r>
            <w:r>
              <w:rPr>
                <w:rFonts w:ascii="Arial" w:hAnsi="Arial" w:cs="Arial"/>
                <w:bCs/>
                <w:color w:val="000000"/>
                <w:sz w:val="22"/>
                <w:szCs w:val="22"/>
              </w:rPr>
              <w:t xml:space="preserve">met eventuele zorg </w:t>
            </w:r>
            <w:r w:rsidRPr="003A20AB">
              <w:rPr>
                <w:rFonts w:ascii="Arial" w:hAnsi="Arial" w:cs="Arial"/>
                <w:bCs/>
                <w:color w:val="000000"/>
                <w:sz w:val="22"/>
                <w:szCs w:val="22"/>
              </w:rPr>
              <w:t xml:space="preserve">niet eens opvallen binnen de groep ondanks hun beperkingen. Waar we dan ook trots op zijn is dat leerkrachten het klassenmanagement en de organisatie binnen de klas zo goed hebben staan dat leerlingen met een beperking niet opvallen. Ook groepsgenoten hebben hier een aandeel in. </w:t>
            </w:r>
          </w:p>
          <w:p w14:paraId="7AAD584C" w14:textId="77777777" w:rsidR="000D05B5" w:rsidRPr="003A20AB" w:rsidRDefault="000D05B5" w:rsidP="00EF6C5C">
            <w:pPr>
              <w:autoSpaceDE w:val="0"/>
              <w:autoSpaceDN w:val="0"/>
              <w:adjustRightInd w:val="0"/>
              <w:spacing w:before="22" w:line="273" w:lineRule="exact"/>
              <w:rPr>
                <w:rFonts w:ascii="Arial" w:hAnsi="Arial" w:cs="Arial"/>
                <w:bCs/>
                <w:color w:val="000000"/>
                <w:sz w:val="22"/>
                <w:szCs w:val="22"/>
              </w:rPr>
            </w:pPr>
            <w:r w:rsidRPr="003A20AB">
              <w:rPr>
                <w:rFonts w:ascii="Arial" w:hAnsi="Arial" w:cs="Arial"/>
                <w:bCs/>
                <w:color w:val="000000"/>
                <w:sz w:val="22"/>
                <w:szCs w:val="22"/>
              </w:rPr>
              <w:t xml:space="preserve">Daarnaast hebben we door leerlingen aan te nemen met verschillende soorten beperkingen veel kennis in huis doordat we nauw contact hebben met ouders, maar ook met ambulante begeleiding </w:t>
            </w:r>
            <w:r>
              <w:rPr>
                <w:rFonts w:ascii="Arial" w:hAnsi="Arial" w:cs="Arial"/>
                <w:bCs/>
                <w:color w:val="000000"/>
                <w:sz w:val="22"/>
                <w:szCs w:val="22"/>
              </w:rPr>
              <w:t xml:space="preserve"> en andere externen </w:t>
            </w:r>
            <w:r w:rsidRPr="003A20AB">
              <w:rPr>
                <w:rFonts w:ascii="Arial" w:hAnsi="Arial" w:cs="Arial"/>
                <w:bCs/>
                <w:color w:val="000000"/>
                <w:sz w:val="22"/>
                <w:szCs w:val="22"/>
              </w:rPr>
              <w:t xml:space="preserve">die juist op dat gebied gespecialiseerd zijn. </w:t>
            </w:r>
          </w:p>
          <w:p w14:paraId="67214974" w14:textId="77777777" w:rsidR="000D05B5" w:rsidRPr="003D264C" w:rsidRDefault="000D05B5" w:rsidP="00EF6C5C">
            <w:pPr>
              <w:autoSpaceDE w:val="0"/>
              <w:autoSpaceDN w:val="0"/>
              <w:adjustRightInd w:val="0"/>
              <w:spacing w:before="22" w:line="273" w:lineRule="exact"/>
              <w:rPr>
                <w:rFonts w:ascii="Arial" w:hAnsi="Arial" w:cs="Arial"/>
                <w:bCs/>
                <w:i/>
                <w:color w:val="000000"/>
                <w:sz w:val="22"/>
                <w:szCs w:val="22"/>
              </w:rPr>
            </w:pPr>
          </w:p>
        </w:tc>
      </w:tr>
    </w:tbl>
    <w:p w14:paraId="76A09BB6" w14:textId="77777777" w:rsidR="000D05B5" w:rsidRDefault="000D05B5" w:rsidP="000D05B5">
      <w:pPr>
        <w:shd w:val="clear" w:color="auto" w:fill="FFFFFF"/>
        <w:autoSpaceDE w:val="0"/>
        <w:autoSpaceDN w:val="0"/>
        <w:adjustRightInd w:val="0"/>
        <w:spacing w:before="22" w:line="273" w:lineRule="exact"/>
        <w:rPr>
          <w:rFonts w:ascii="Arial" w:hAnsi="Arial" w:cs="Arial"/>
          <w:b/>
          <w:bCs/>
          <w:color w:val="000000"/>
          <w:sz w:val="20"/>
          <w:szCs w:val="20"/>
          <w:u w:val="single"/>
        </w:rPr>
      </w:pPr>
    </w:p>
    <w:p w14:paraId="0A8298C6" w14:textId="77777777" w:rsidR="000D05B5" w:rsidRDefault="000D05B5" w:rsidP="000D05B5">
      <w:pPr>
        <w:shd w:val="clear" w:color="auto" w:fill="FFFFFF"/>
        <w:autoSpaceDE w:val="0"/>
        <w:autoSpaceDN w:val="0"/>
        <w:adjustRightInd w:val="0"/>
        <w:spacing w:before="22" w:line="273" w:lineRule="exact"/>
        <w:rPr>
          <w:rFonts w:ascii="Arial" w:hAnsi="Arial" w:cs="Arial"/>
          <w:b/>
          <w:bCs/>
          <w:color w:val="000000"/>
          <w:sz w:val="20"/>
          <w:szCs w:val="20"/>
          <w:u w:val="single"/>
        </w:rPr>
      </w:pPr>
    </w:p>
    <w:p w14:paraId="4F2B8D84" w14:textId="77777777" w:rsidR="000D05B5" w:rsidRDefault="000D05B5" w:rsidP="000D05B5">
      <w:pPr>
        <w:tabs>
          <w:tab w:val="left" w:pos="360"/>
        </w:tabs>
        <w:contextualSpacing/>
        <w:rPr>
          <w:rFonts w:cs="Arial"/>
          <w:b/>
        </w:rPr>
      </w:pPr>
    </w:p>
    <w:tbl>
      <w:tblPr>
        <w:tblStyle w:val="Gemiddeldraster1-accent1"/>
        <w:tblW w:w="0" w:type="auto"/>
        <w:tblLook w:val="04A0" w:firstRow="1" w:lastRow="0" w:firstColumn="1" w:lastColumn="0" w:noHBand="0" w:noVBand="1"/>
      </w:tblPr>
      <w:tblGrid>
        <w:gridCol w:w="9052"/>
      </w:tblGrid>
      <w:tr w:rsidR="000D05B5" w14:paraId="501F9BF6" w14:textId="77777777" w:rsidTr="00EF6C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54E0D386" w14:textId="77777777" w:rsidR="000D05B5" w:rsidRDefault="000D05B5" w:rsidP="00EF6C5C">
            <w:pPr>
              <w:rPr>
                <w:color w:val="000000" w:themeColor="text1"/>
              </w:rPr>
            </w:pPr>
            <w:r>
              <w:rPr>
                <w:color w:val="000000" w:themeColor="text1"/>
              </w:rPr>
              <w:t>ORGANISATIE VAN DE ONDERSTEUNING</w:t>
            </w:r>
          </w:p>
        </w:tc>
      </w:tr>
    </w:tbl>
    <w:p w14:paraId="67AF15DD" w14:textId="77777777" w:rsidR="000D05B5" w:rsidRDefault="000D05B5" w:rsidP="000D05B5">
      <w:pPr>
        <w:rPr>
          <w:rFonts w:ascii="Arial" w:hAnsi="Arial" w:cs="Arial"/>
          <w:i/>
          <w:sz w:val="16"/>
          <w:szCs w:val="16"/>
        </w:rPr>
      </w:pPr>
      <w:r>
        <w:rPr>
          <w:rFonts w:ascii="Arial" w:hAnsi="Arial" w:cs="Arial"/>
          <w:i/>
          <w:sz w:val="16"/>
          <w:szCs w:val="16"/>
        </w:rPr>
        <w:t>In de ondersteuning van leerlingen kunnen verschillende velden worden onderscheiden. Geef hieronder per veld of dit aanwezig is en op welke wijze dit wordt ingezet.</w:t>
      </w:r>
    </w:p>
    <w:p w14:paraId="42E6B5E6" w14:textId="77777777" w:rsidR="000D05B5" w:rsidRPr="005E3828" w:rsidRDefault="000D05B5" w:rsidP="000D05B5">
      <w:pPr>
        <w:rPr>
          <w:rFonts w:ascii="Arial" w:hAnsi="Arial" w:cs="Arial"/>
          <w:i/>
          <w:sz w:val="16"/>
          <w:szCs w:val="16"/>
        </w:rPr>
      </w:pPr>
    </w:p>
    <w:tbl>
      <w:tblPr>
        <w:tblStyle w:val="Tabelraster"/>
        <w:tblW w:w="9206" w:type="dxa"/>
        <w:tblLook w:val="04A0" w:firstRow="1" w:lastRow="0" w:firstColumn="1" w:lastColumn="0" w:noHBand="0" w:noVBand="1"/>
      </w:tblPr>
      <w:tblGrid>
        <w:gridCol w:w="3068"/>
        <w:gridCol w:w="1210"/>
        <w:gridCol w:w="4928"/>
      </w:tblGrid>
      <w:tr w:rsidR="000D05B5" w:rsidRPr="003D264C" w14:paraId="2B763F85" w14:textId="77777777" w:rsidTr="00EF6C5C">
        <w:tc>
          <w:tcPr>
            <w:tcW w:w="3068" w:type="dxa"/>
          </w:tcPr>
          <w:p w14:paraId="27DD00A3" w14:textId="77777777" w:rsidR="000D05B5" w:rsidRPr="003D264C" w:rsidRDefault="000D05B5" w:rsidP="00EF6C5C">
            <w:pPr>
              <w:rPr>
                <w:rFonts w:ascii="Arial" w:hAnsi="Arial" w:cs="Arial"/>
                <w:sz w:val="22"/>
                <w:szCs w:val="22"/>
              </w:rPr>
            </w:pPr>
            <w:r w:rsidRPr="003D264C">
              <w:rPr>
                <w:rFonts w:ascii="Arial" w:hAnsi="Arial" w:cs="Arial"/>
                <w:b/>
                <w:sz w:val="22"/>
                <w:szCs w:val="22"/>
              </w:rPr>
              <w:t>Omschrijving: Welke vormen van ondersteuning worden er ingezet</w:t>
            </w:r>
          </w:p>
        </w:tc>
        <w:tc>
          <w:tcPr>
            <w:tcW w:w="1210" w:type="dxa"/>
          </w:tcPr>
          <w:p w14:paraId="646E3D03" w14:textId="77777777" w:rsidR="000D05B5" w:rsidRPr="003D264C" w:rsidRDefault="000D05B5" w:rsidP="00EF6C5C">
            <w:pPr>
              <w:rPr>
                <w:rFonts w:ascii="Arial" w:hAnsi="Arial" w:cs="Arial"/>
                <w:b/>
                <w:sz w:val="22"/>
                <w:szCs w:val="22"/>
              </w:rPr>
            </w:pPr>
            <w:r w:rsidRPr="003D264C">
              <w:rPr>
                <w:rFonts w:ascii="Arial" w:hAnsi="Arial" w:cs="Arial"/>
                <w:b/>
                <w:sz w:val="22"/>
                <w:szCs w:val="22"/>
              </w:rPr>
              <w:t>Ja / nee</w:t>
            </w:r>
          </w:p>
        </w:tc>
        <w:tc>
          <w:tcPr>
            <w:tcW w:w="4928" w:type="dxa"/>
          </w:tcPr>
          <w:p w14:paraId="74278716" w14:textId="77777777" w:rsidR="000D05B5" w:rsidRPr="003D264C" w:rsidRDefault="000D05B5" w:rsidP="00EF6C5C">
            <w:pPr>
              <w:rPr>
                <w:rFonts w:ascii="Arial" w:hAnsi="Arial" w:cs="Arial"/>
                <w:sz w:val="22"/>
                <w:szCs w:val="22"/>
              </w:rPr>
            </w:pPr>
            <w:r w:rsidRPr="003D264C">
              <w:rPr>
                <w:rFonts w:ascii="Arial" w:hAnsi="Arial" w:cs="Arial"/>
                <w:b/>
                <w:sz w:val="22"/>
                <w:szCs w:val="22"/>
              </w:rPr>
              <w:t>Omschrijving van de ondersteuning</w:t>
            </w:r>
          </w:p>
        </w:tc>
      </w:tr>
      <w:tr w:rsidR="000D05B5" w:rsidRPr="003D264C" w14:paraId="6B8ABDB2" w14:textId="77777777" w:rsidTr="00EF6C5C">
        <w:tc>
          <w:tcPr>
            <w:tcW w:w="3068" w:type="dxa"/>
          </w:tcPr>
          <w:p w14:paraId="726F93C6" w14:textId="77777777" w:rsidR="000D05B5" w:rsidRPr="003D264C" w:rsidRDefault="000D05B5" w:rsidP="00EF6C5C">
            <w:pPr>
              <w:rPr>
                <w:rFonts w:ascii="Arial" w:hAnsi="Arial" w:cs="Arial"/>
                <w:sz w:val="22"/>
                <w:szCs w:val="22"/>
              </w:rPr>
            </w:pPr>
            <w:r w:rsidRPr="003D264C">
              <w:rPr>
                <w:rFonts w:ascii="Arial" w:hAnsi="Arial" w:cs="Arial"/>
                <w:sz w:val="22"/>
                <w:szCs w:val="22"/>
              </w:rPr>
              <w:t>De hoeveelheid aandacht en (extra) handen in de klas</w:t>
            </w:r>
          </w:p>
          <w:p w14:paraId="3D85178E" w14:textId="77777777" w:rsidR="000D05B5" w:rsidRPr="003D264C" w:rsidRDefault="000D05B5" w:rsidP="00EF6C5C">
            <w:pPr>
              <w:rPr>
                <w:rFonts w:ascii="Arial" w:hAnsi="Arial" w:cs="Arial"/>
                <w:sz w:val="22"/>
                <w:szCs w:val="22"/>
              </w:rPr>
            </w:pPr>
          </w:p>
        </w:tc>
        <w:tc>
          <w:tcPr>
            <w:tcW w:w="1210" w:type="dxa"/>
          </w:tcPr>
          <w:p w14:paraId="35E5698B" w14:textId="77777777" w:rsidR="000D05B5" w:rsidRPr="003D264C" w:rsidRDefault="000D05B5" w:rsidP="00EF6C5C">
            <w:pPr>
              <w:rPr>
                <w:rFonts w:ascii="Arial" w:hAnsi="Arial" w:cs="Arial"/>
                <w:sz w:val="22"/>
                <w:szCs w:val="22"/>
              </w:rPr>
            </w:pPr>
            <w:r>
              <w:rPr>
                <w:rFonts w:ascii="Arial" w:hAnsi="Arial" w:cs="Arial"/>
                <w:sz w:val="22"/>
                <w:szCs w:val="22"/>
              </w:rPr>
              <w:t>Ja</w:t>
            </w:r>
          </w:p>
        </w:tc>
        <w:tc>
          <w:tcPr>
            <w:tcW w:w="4928" w:type="dxa"/>
          </w:tcPr>
          <w:p w14:paraId="3D0ED3DC" w14:textId="77777777" w:rsidR="000D05B5" w:rsidRDefault="000D05B5" w:rsidP="00EF6C5C">
            <w:pPr>
              <w:rPr>
                <w:rFonts w:ascii="Arial" w:hAnsi="Arial" w:cs="Arial"/>
                <w:sz w:val="22"/>
                <w:szCs w:val="22"/>
              </w:rPr>
            </w:pPr>
            <w:r>
              <w:rPr>
                <w:rFonts w:ascii="Arial" w:hAnsi="Arial" w:cs="Arial"/>
                <w:sz w:val="22"/>
                <w:szCs w:val="22"/>
              </w:rPr>
              <w:t>Extra instructiegroepen zowel voor de zwakke als sterkere leerlingen</w:t>
            </w:r>
          </w:p>
          <w:p w14:paraId="7CE27B01" w14:textId="77777777" w:rsidR="000D05B5" w:rsidRDefault="000D05B5" w:rsidP="00EF6C5C">
            <w:pPr>
              <w:rPr>
                <w:rFonts w:ascii="Arial" w:hAnsi="Arial" w:cs="Arial"/>
                <w:sz w:val="22"/>
                <w:szCs w:val="22"/>
              </w:rPr>
            </w:pPr>
            <w:r>
              <w:rPr>
                <w:rFonts w:ascii="Arial" w:hAnsi="Arial" w:cs="Arial"/>
                <w:sz w:val="22"/>
                <w:szCs w:val="22"/>
              </w:rPr>
              <w:t>Zorgniveau 3: extra ondersteuning buiten de groep</w:t>
            </w:r>
          </w:p>
          <w:p w14:paraId="1795DEA2" w14:textId="77777777" w:rsidR="000D05B5" w:rsidRPr="003D264C" w:rsidRDefault="000D05B5" w:rsidP="00EF6C5C">
            <w:pPr>
              <w:rPr>
                <w:rFonts w:ascii="Arial" w:hAnsi="Arial" w:cs="Arial"/>
                <w:sz w:val="22"/>
                <w:szCs w:val="22"/>
              </w:rPr>
            </w:pPr>
          </w:p>
        </w:tc>
      </w:tr>
      <w:tr w:rsidR="000D05B5" w:rsidRPr="003D264C" w14:paraId="12968FF8" w14:textId="77777777" w:rsidTr="00EF6C5C">
        <w:tc>
          <w:tcPr>
            <w:tcW w:w="3068" w:type="dxa"/>
          </w:tcPr>
          <w:p w14:paraId="449C557E" w14:textId="77777777" w:rsidR="000D05B5" w:rsidRPr="003D264C" w:rsidRDefault="000D05B5" w:rsidP="00EF6C5C">
            <w:pPr>
              <w:rPr>
                <w:rFonts w:ascii="Arial" w:hAnsi="Arial" w:cs="Arial"/>
                <w:sz w:val="22"/>
                <w:szCs w:val="22"/>
              </w:rPr>
            </w:pPr>
            <w:r w:rsidRPr="003D264C">
              <w:rPr>
                <w:rFonts w:ascii="Arial" w:hAnsi="Arial" w:cs="Arial"/>
                <w:sz w:val="22"/>
                <w:szCs w:val="22"/>
              </w:rPr>
              <w:t xml:space="preserve">Gebruik van bijzondere onderwijsmaterialen </w:t>
            </w:r>
          </w:p>
          <w:p w14:paraId="3C88981E" w14:textId="77777777" w:rsidR="000D05B5" w:rsidRPr="003D264C" w:rsidRDefault="000D05B5" w:rsidP="00EF6C5C">
            <w:pPr>
              <w:rPr>
                <w:rFonts w:ascii="Arial" w:hAnsi="Arial" w:cs="Arial"/>
                <w:sz w:val="22"/>
                <w:szCs w:val="22"/>
              </w:rPr>
            </w:pPr>
          </w:p>
        </w:tc>
        <w:tc>
          <w:tcPr>
            <w:tcW w:w="1210" w:type="dxa"/>
          </w:tcPr>
          <w:p w14:paraId="5F408C77" w14:textId="77777777" w:rsidR="000D05B5" w:rsidRPr="003D264C" w:rsidRDefault="000D05B5" w:rsidP="00EF6C5C">
            <w:pPr>
              <w:rPr>
                <w:rFonts w:ascii="Arial" w:hAnsi="Arial" w:cs="Arial"/>
                <w:sz w:val="22"/>
                <w:szCs w:val="22"/>
              </w:rPr>
            </w:pPr>
            <w:r>
              <w:rPr>
                <w:rFonts w:ascii="Arial" w:hAnsi="Arial" w:cs="Arial"/>
                <w:sz w:val="22"/>
                <w:szCs w:val="22"/>
              </w:rPr>
              <w:t>Ja</w:t>
            </w:r>
          </w:p>
        </w:tc>
        <w:tc>
          <w:tcPr>
            <w:tcW w:w="4928" w:type="dxa"/>
          </w:tcPr>
          <w:p w14:paraId="4A599BB4" w14:textId="77777777" w:rsidR="000D05B5" w:rsidRDefault="000D05B5" w:rsidP="00EF6C5C">
            <w:pPr>
              <w:rPr>
                <w:rFonts w:ascii="Arial" w:hAnsi="Arial" w:cs="Arial"/>
                <w:sz w:val="22"/>
                <w:szCs w:val="22"/>
              </w:rPr>
            </w:pPr>
            <w:r>
              <w:rPr>
                <w:rFonts w:ascii="Arial" w:hAnsi="Arial" w:cs="Arial"/>
                <w:sz w:val="22"/>
                <w:szCs w:val="22"/>
              </w:rPr>
              <w:t>Extra geïnvesteerd in materialen m.b.t. meer-en hoogbegaafdheid</w:t>
            </w:r>
          </w:p>
          <w:p w14:paraId="6AB72680" w14:textId="77777777" w:rsidR="000D05B5" w:rsidRDefault="000D05B5" w:rsidP="00EF6C5C">
            <w:pPr>
              <w:rPr>
                <w:rFonts w:ascii="Arial" w:hAnsi="Arial" w:cs="Arial"/>
                <w:sz w:val="22"/>
                <w:szCs w:val="22"/>
              </w:rPr>
            </w:pPr>
            <w:r>
              <w:rPr>
                <w:rFonts w:ascii="Arial" w:hAnsi="Arial" w:cs="Arial"/>
                <w:sz w:val="22"/>
                <w:szCs w:val="22"/>
              </w:rPr>
              <w:t>Aanschaf hulpmiddelen voor leerling met visuele beperking</w:t>
            </w:r>
          </w:p>
          <w:p w14:paraId="0F4CDBBD" w14:textId="77777777" w:rsidR="000D05B5" w:rsidRPr="003D264C" w:rsidRDefault="000D05B5" w:rsidP="00EF6C5C">
            <w:pPr>
              <w:rPr>
                <w:rFonts w:ascii="Arial" w:hAnsi="Arial" w:cs="Arial"/>
                <w:sz w:val="22"/>
                <w:szCs w:val="22"/>
              </w:rPr>
            </w:pPr>
          </w:p>
        </w:tc>
      </w:tr>
      <w:tr w:rsidR="000D05B5" w:rsidRPr="003D264C" w14:paraId="084B3E02" w14:textId="77777777" w:rsidTr="00EF6C5C">
        <w:tc>
          <w:tcPr>
            <w:tcW w:w="3068" w:type="dxa"/>
          </w:tcPr>
          <w:p w14:paraId="351DDA50" w14:textId="77777777" w:rsidR="000D05B5" w:rsidRPr="003D264C" w:rsidRDefault="000D05B5" w:rsidP="00EF6C5C">
            <w:pPr>
              <w:rPr>
                <w:rFonts w:ascii="Arial" w:hAnsi="Arial" w:cs="Arial"/>
                <w:sz w:val="22"/>
                <w:szCs w:val="22"/>
              </w:rPr>
            </w:pPr>
            <w:r w:rsidRPr="003D264C">
              <w:rPr>
                <w:rFonts w:ascii="Arial" w:hAnsi="Arial" w:cs="Arial"/>
                <w:sz w:val="22"/>
                <w:szCs w:val="22"/>
              </w:rPr>
              <w:t>Aanwezigheid van ruimtelijke voorzieningen (bijvoorbeeld gehandicapten toilet, aanwezigheid van ruimten die geschikt zijn gepersonaliseerd te werken)</w:t>
            </w:r>
          </w:p>
          <w:p w14:paraId="554CF1E6" w14:textId="77777777" w:rsidR="000D05B5" w:rsidRPr="003D264C" w:rsidRDefault="000D05B5" w:rsidP="00EF6C5C">
            <w:pPr>
              <w:rPr>
                <w:rFonts w:ascii="Arial" w:hAnsi="Arial" w:cs="Arial"/>
                <w:sz w:val="22"/>
                <w:szCs w:val="22"/>
              </w:rPr>
            </w:pPr>
          </w:p>
        </w:tc>
        <w:tc>
          <w:tcPr>
            <w:tcW w:w="1210" w:type="dxa"/>
          </w:tcPr>
          <w:p w14:paraId="03E8DF4C" w14:textId="77777777" w:rsidR="000D05B5" w:rsidRPr="003D264C" w:rsidRDefault="000D05B5" w:rsidP="00EF6C5C">
            <w:pPr>
              <w:rPr>
                <w:rFonts w:ascii="Arial" w:hAnsi="Arial" w:cs="Arial"/>
                <w:sz w:val="22"/>
                <w:szCs w:val="22"/>
              </w:rPr>
            </w:pPr>
            <w:r>
              <w:rPr>
                <w:rFonts w:ascii="Arial" w:hAnsi="Arial" w:cs="Arial"/>
                <w:sz w:val="22"/>
                <w:szCs w:val="22"/>
              </w:rPr>
              <w:t>Ja</w:t>
            </w:r>
          </w:p>
        </w:tc>
        <w:tc>
          <w:tcPr>
            <w:tcW w:w="4928" w:type="dxa"/>
          </w:tcPr>
          <w:p w14:paraId="17CB18D0" w14:textId="2DE32725" w:rsidR="000D05B5" w:rsidRDefault="000D05B5" w:rsidP="00EF6C5C">
            <w:pPr>
              <w:rPr>
                <w:rFonts w:ascii="Arial" w:hAnsi="Arial" w:cs="Arial"/>
                <w:sz w:val="22"/>
                <w:szCs w:val="22"/>
              </w:rPr>
            </w:pPr>
            <w:r>
              <w:rPr>
                <w:rFonts w:ascii="Arial" w:hAnsi="Arial" w:cs="Arial"/>
                <w:sz w:val="22"/>
                <w:szCs w:val="22"/>
              </w:rPr>
              <w:t>Ruimten om gepersonaliseerd te werken</w:t>
            </w:r>
          </w:p>
          <w:p w14:paraId="286CAD4B" w14:textId="77777777" w:rsidR="000D05B5" w:rsidRDefault="000D05B5" w:rsidP="00EF6C5C">
            <w:pPr>
              <w:rPr>
                <w:rFonts w:ascii="Arial" w:hAnsi="Arial" w:cs="Arial"/>
                <w:sz w:val="22"/>
                <w:szCs w:val="22"/>
              </w:rPr>
            </w:pPr>
            <w:r>
              <w:rPr>
                <w:rFonts w:ascii="Arial" w:hAnsi="Arial" w:cs="Arial"/>
                <w:sz w:val="22"/>
                <w:szCs w:val="22"/>
              </w:rPr>
              <w:t>Ruimten voor de fysiotherapie</w:t>
            </w:r>
            <w:r>
              <w:rPr>
                <w:rFonts w:ascii="Arial" w:hAnsi="Arial" w:cs="Arial"/>
                <w:sz w:val="22"/>
                <w:szCs w:val="22"/>
              </w:rPr>
              <w:br/>
              <w:t>Ruimten voor dyslexiebehandeling</w:t>
            </w:r>
          </w:p>
          <w:p w14:paraId="6583B1DC" w14:textId="2418BFD2" w:rsidR="000D05B5" w:rsidRPr="003D264C" w:rsidRDefault="000D05B5" w:rsidP="00EF6C5C">
            <w:pPr>
              <w:rPr>
                <w:rFonts w:ascii="Arial" w:hAnsi="Arial" w:cs="Arial"/>
                <w:sz w:val="22"/>
                <w:szCs w:val="22"/>
              </w:rPr>
            </w:pPr>
            <w:r>
              <w:rPr>
                <w:rFonts w:ascii="Arial" w:hAnsi="Arial" w:cs="Arial"/>
                <w:sz w:val="22"/>
                <w:szCs w:val="22"/>
              </w:rPr>
              <w:t>Ruimten voor de logopediebehandeling</w:t>
            </w:r>
          </w:p>
        </w:tc>
      </w:tr>
      <w:tr w:rsidR="000D05B5" w:rsidRPr="003D264C" w14:paraId="1BB2D4C0" w14:textId="77777777" w:rsidTr="00EF6C5C">
        <w:tc>
          <w:tcPr>
            <w:tcW w:w="3068" w:type="dxa"/>
          </w:tcPr>
          <w:p w14:paraId="49969A95" w14:textId="77777777" w:rsidR="000D05B5" w:rsidRPr="003D264C" w:rsidRDefault="000D05B5" w:rsidP="00EF6C5C">
            <w:pPr>
              <w:rPr>
                <w:rFonts w:ascii="Arial" w:hAnsi="Arial" w:cs="Arial"/>
                <w:sz w:val="22"/>
                <w:szCs w:val="22"/>
              </w:rPr>
            </w:pPr>
            <w:r w:rsidRPr="003D264C">
              <w:rPr>
                <w:rFonts w:ascii="Arial" w:hAnsi="Arial" w:cs="Arial"/>
                <w:sz w:val="22"/>
                <w:szCs w:val="22"/>
              </w:rPr>
              <w:t>De aanwezigheid van specialistische expertise</w:t>
            </w:r>
          </w:p>
          <w:p w14:paraId="31B52763" w14:textId="77777777" w:rsidR="000D05B5" w:rsidRPr="003D264C" w:rsidRDefault="000D05B5" w:rsidP="00EF6C5C">
            <w:pPr>
              <w:rPr>
                <w:rFonts w:ascii="Arial" w:hAnsi="Arial" w:cs="Arial"/>
                <w:sz w:val="22"/>
                <w:szCs w:val="22"/>
              </w:rPr>
            </w:pPr>
          </w:p>
        </w:tc>
        <w:tc>
          <w:tcPr>
            <w:tcW w:w="1210" w:type="dxa"/>
          </w:tcPr>
          <w:p w14:paraId="0DB4D1F7" w14:textId="77777777" w:rsidR="000D05B5" w:rsidRPr="003D264C" w:rsidRDefault="000D05B5" w:rsidP="00EF6C5C">
            <w:pPr>
              <w:rPr>
                <w:rFonts w:ascii="Arial" w:hAnsi="Arial" w:cs="Arial"/>
                <w:sz w:val="22"/>
                <w:szCs w:val="22"/>
              </w:rPr>
            </w:pPr>
            <w:r>
              <w:rPr>
                <w:rFonts w:ascii="Arial" w:hAnsi="Arial" w:cs="Arial"/>
                <w:sz w:val="22"/>
                <w:szCs w:val="22"/>
              </w:rPr>
              <w:t>Ja</w:t>
            </w:r>
          </w:p>
        </w:tc>
        <w:tc>
          <w:tcPr>
            <w:tcW w:w="4928" w:type="dxa"/>
          </w:tcPr>
          <w:p w14:paraId="6CE7B1C4" w14:textId="77777777" w:rsidR="000D05B5" w:rsidRDefault="000D05B5" w:rsidP="00EF6C5C">
            <w:pPr>
              <w:rPr>
                <w:rFonts w:ascii="Arial" w:hAnsi="Arial" w:cs="Arial"/>
                <w:sz w:val="22"/>
                <w:szCs w:val="22"/>
              </w:rPr>
            </w:pPr>
            <w:r>
              <w:rPr>
                <w:rFonts w:ascii="Arial" w:hAnsi="Arial" w:cs="Arial"/>
                <w:sz w:val="22"/>
                <w:szCs w:val="22"/>
              </w:rPr>
              <w:t xml:space="preserve">Rekencoördinator </w:t>
            </w:r>
          </w:p>
          <w:p w14:paraId="0F9B9F85" w14:textId="77777777" w:rsidR="000D05B5" w:rsidRDefault="000D05B5" w:rsidP="00EF6C5C">
            <w:pPr>
              <w:rPr>
                <w:rFonts w:ascii="Arial" w:hAnsi="Arial" w:cs="Arial"/>
                <w:sz w:val="22"/>
                <w:szCs w:val="22"/>
              </w:rPr>
            </w:pPr>
            <w:r>
              <w:rPr>
                <w:rFonts w:ascii="Arial" w:hAnsi="Arial" w:cs="Arial"/>
                <w:sz w:val="22"/>
                <w:szCs w:val="22"/>
              </w:rPr>
              <w:t xml:space="preserve">Leesspecialisten </w:t>
            </w:r>
          </w:p>
          <w:p w14:paraId="604379C5" w14:textId="77777777" w:rsidR="000D05B5" w:rsidRDefault="000D05B5" w:rsidP="00EF6C5C">
            <w:pPr>
              <w:rPr>
                <w:rFonts w:ascii="Arial" w:hAnsi="Arial" w:cs="Arial"/>
                <w:sz w:val="22"/>
                <w:szCs w:val="22"/>
              </w:rPr>
            </w:pPr>
            <w:r>
              <w:rPr>
                <w:rFonts w:ascii="Arial" w:hAnsi="Arial" w:cs="Arial"/>
                <w:sz w:val="22"/>
                <w:szCs w:val="22"/>
              </w:rPr>
              <w:t xml:space="preserve">Specialist meer- en hoogbegaafdheid </w:t>
            </w:r>
          </w:p>
          <w:p w14:paraId="17A36D36" w14:textId="6483ADEF" w:rsidR="000D05B5" w:rsidRDefault="000D05B5" w:rsidP="00EF6C5C">
            <w:pPr>
              <w:rPr>
                <w:rFonts w:ascii="Arial" w:hAnsi="Arial" w:cs="Arial"/>
                <w:sz w:val="22"/>
                <w:szCs w:val="22"/>
              </w:rPr>
            </w:pPr>
            <w:r>
              <w:rPr>
                <w:rFonts w:ascii="Arial" w:hAnsi="Arial" w:cs="Arial"/>
                <w:sz w:val="22"/>
                <w:szCs w:val="22"/>
              </w:rPr>
              <w:t>Kinderfysiotherapeut (extern, maar binnen school)</w:t>
            </w:r>
          </w:p>
          <w:p w14:paraId="2AB49114" w14:textId="60BBD180" w:rsidR="000D05B5" w:rsidRDefault="000D05B5" w:rsidP="00EF6C5C">
            <w:pPr>
              <w:rPr>
                <w:rFonts w:ascii="Arial" w:hAnsi="Arial" w:cs="Arial"/>
                <w:sz w:val="22"/>
                <w:szCs w:val="22"/>
              </w:rPr>
            </w:pPr>
            <w:r>
              <w:rPr>
                <w:rFonts w:ascii="Arial" w:hAnsi="Arial" w:cs="Arial"/>
                <w:sz w:val="22"/>
                <w:szCs w:val="22"/>
              </w:rPr>
              <w:t>Logopedie (extern, maar binnen school)</w:t>
            </w:r>
          </w:p>
          <w:p w14:paraId="11058458" w14:textId="77777777" w:rsidR="000D05B5" w:rsidRPr="003D264C" w:rsidRDefault="000D05B5" w:rsidP="00EF6C5C">
            <w:pPr>
              <w:rPr>
                <w:rFonts w:ascii="Arial" w:hAnsi="Arial" w:cs="Arial"/>
                <w:sz w:val="22"/>
                <w:szCs w:val="22"/>
              </w:rPr>
            </w:pPr>
            <w:r>
              <w:rPr>
                <w:rFonts w:ascii="Arial" w:hAnsi="Arial" w:cs="Arial"/>
                <w:sz w:val="22"/>
                <w:szCs w:val="22"/>
              </w:rPr>
              <w:t>Ambulante begeleiding  (extern, maar binnen school)</w:t>
            </w:r>
          </w:p>
        </w:tc>
      </w:tr>
      <w:tr w:rsidR="000D05B5" w:rsidRPr="003D264C" w14:paraId="262988D1" w14:textId="77777777" w:rsidTr="00EF6C5C">
        <w:tc>
          <w:tcPr>
            <w:tcW w:w="3068" w:type="dxa"/>
          </w:tcPr>
          <w:p w14:paraId="369886BE" w14:textId="77777777" w:rsidR="000D05B5" w:rsidRPr="003D264C" w:rsidRDefault="000D05B5" w:rsidP="00EF6C5C">
            <w:pPr>
              <w:rPr>
                <w:rFonts w:ascii="Arial" w:hAnsi="Arial" w:cs="Arial"/>
                <w:sz w:val="22"/>
                <w:szCs w:val="22"/>
              </w:rPr>
            </w:pPr>
            <w:r>
              <w:rPr>
                <w:rFonts w:ascii="Arial" w:hAnsi="Arial" w:cs="Arial"/>
                <w:sz w:val="22"/>
                <w:szCs w:val="22"/>
              </w:rPr>
              <w:lastRenderedPageBreak/>
              <w:t>S</w:t>
            </w:r>
            <w:r w:rsidRPr="003D264C">
              <w:rPr>
                <w:rFonts w:ascii="Arial" w:hAnsi="Arial" w:cs="Arial"/>
                <w:sz w:val="22"/>
                <w:szCs w:val="22"/>
              </w:rPr>
              <w:t xml:space="preserve">amenwerking met externe partners rond bijvoorbeeld zorg </w:t>
            </w:r>
          </w:p>
          <w:p w14:paraId="1475FB52" w14:textId="77777777" w:rsidR="000D05B5" w:rsidRPr="003D264C" w:rsidRDefault="000D05B5" w:rsidP="00EF6C5C">
            <w:pPr>
              <w:rPr>
                <w:rFonts w:ascii="Arial" w:hAnsi="Arial" w:cs="Arial"/>
                <w:sz w:val="22"/>
                <w:szCs w:val="22"/>
              </w:rPr>
            </w:pPr>
          </w:p>
        </w:tc>
        <w:tc>
          <w:tcPr>
            <w:tcW w:w="1210" w:type="dxa"/>
          </w:tcPr>
          <w:p w14:paraId="0D373988" w14:textId="77777777" w:rsidR="000D05B5" w:rsidRPr="003D264C" w:rsidRDefault="000D05B5" w:rsidP="00EF6C5C">
            <w:pPr>
              <w:rPr>
                <w:rFonts w:ascii="Arial" w:hAnsi="Arial" w:cs="Arial"/>
                <w:sz w:val="22"/>
                <w:szCs w:val="22"/>
              </w:rPr>
            </w:pPr>
            <w:r>
              <w:rPr>
                <w:rFonts w:ascii="Arial" w:hAnsi="Arial" w:cs="Arial"/>
                <w:sz w:val="22"/>
                <w:szCs w:val="22"/>
              </w:rPr>
              <w:t>Ja</w:t>
            </w:r>
          </w:p>
        </w:tc>
        <w:tc>
          <w:tcPr>
            <w:tcW w:w="4928" w:type="dxa"/>
          </w:tcPr>
          <w:p w14:paraId="1AA6C77D" w14:textId="77777777" w:rsidR="000D05B5" w:rsidRDefault="000D05B5" w:rsidP="00EF6C5C">
            <w:pPr>
              <w:rPr>
                <w:rFonts w:ascii="Arial" w:hAnsi="Arial" w:cs="Arial"/>
                <w:sz w:val="22"/>
                <w:szCs w:val="22"/>
              </w:rPr>
            </w:pPr>
            <w:proofErr w:type="spellStart"/>
            <w:r>
              <w:rPr>
                <w:rFonts w:ascii="Arial" w:hAnsi="Arial" w:cs="Arial"/>
                <w:sz w:val="22"/>
                <w:szCs w:val="22"/>
              </w:rPr>
              <w:t>Schoolmaatschappelijkwerk</w:t>
            </w:r>
            <w:proofErr w:type="spellEnd"/>
          </w:p>
          <w:p w14:paraId="0B3FB8EA" w14:textId="77777777" w:rsidR="000D05B5" w:rsidRDefault="000D05B5" w:rsidP="00EF6C5C">
            <w:pPr>
              <w:rPr>
                <w:rFonts w:ascii="Arial" w:hAnsi="Arial" w:cs="Arial"/>
                <w:sz w:val="22"/>
                <w:szCs w:val="22"/>
              </w:rPr>
            </w:pPr>
            <w:proofErr w:type="spellStart"/>
            <w:r>
              <w:rPr>
                <w:rFonts w:ascii="Arial" w:hAnsi="Arial" w:cs="Arial"/>
                <w:sz w:val="22"/>
                <w:szCs w:val="22"/>
              </w:rPr>
              <w:t>Bartimeus</w:t>
            </w:r>
            <w:proofErr w:type="spellEnd"/>
            <w:r>
              <w:rPr>
                <w:rFonts w:ascii="Arial" w:hAnsi="Arial" w:cs="Arial"/>
                <w:sz w:val="22"/>
                <w:szCs w:val="22"/>
              </w:rPr>
              <w:t xml:space="preserve"> </w:t>
            </w:r>
          </w:p>
          <w:p w14:paraId="26A5ACD2" w14:textId="77777777" w:rsidR="000D05B5" w:rsidRDefault="000D05B5" w:rsidP="00EF6C5C">
            <w:pPr>
              <w:rPr>
                <w:rFonts w:ascii="Arial" w:hAnsi="Arial" w:cs="Arial"/>
                <w:sz w:val="22"/>
                <w:szCs w:val="22"/>
              </w:rPr>
            </w:pPr>
            <w:r>
              <w:rPr>
                <w:rFonts w:ascii="Arial" w:hAnsi="Arial" w:cs="Arial"/>
                <w:sz w:val="22"/>
                <w:szCs w:val="22"/>
              </w:rPr>
              <w:t>’t Roessingh</w:t>
            </w:r>
          </w:p>
          <w:p w14:paraId="3CE3B687" w14:textId="77777777" w:rsidR="000D05B5" w:rsidRDefault="000D05B5" w:rsidP="00EF6C5C">
            <w:pPr>
              <w:rPr>
                <w:rFonts w:ascii="Arial" w:hAnsi="Arial" w:cs="Arial"/>
                <w:sz w:val="22"/>
                <w:szCs w:val="22"/>
              </w:rPr>
            </w:pPr>
            <w:r>
              <w:rPr>
                <w:rFonts w:ascii="Arial" w:hAnsi="Arial" w:cs="Arial"/>
                <w:sz w:val="22"/>
                <w:szCs w:val="22"/>
              </w:rPr>
              <w:t>Kindercoach</w:t>
            </w:r>
          </w:p>
          <w:p w14:paraId="06DE2267" w14:textId="19319FC7" w:rsidR="000D05B5" w:rsidRDefault="000D05B5" w:rsidP="00EF6C5C">
            <w:pPr>
              <w:rPr>
                <w:rFonts w:ascii="Arial" w:hAnsi="Arial" w:cs="Arial"/>
                <w:sz w:val="22"/>
                <w:szCs w:val="22"/>
              </w:rPr>
            </w:pPr>
            <w:r>
              <w:rPr>
                <w:rFonts w:ascii="Arial" w:hAnsi="Arial" w:cs="Arial"/>
                <w:sz w:val="22"/>
                <w:szCs w:val="22"/>
              </w:rPr>
              <w:t xml:space="preserve">Behandelpraktijken t.a.v. dyslexiezorg zoals </w:t>
            </w:r>
            <w:proofErr w:type="spellStart"/>
            <w:r>
              <w:rPr>
                <w:rFonts w:ascii="Arial" w:hAnsi="Arial" w:cs="Arial"/>
                <w:sz w:val="22"/>
                <w:szCs w:val="22"/>
              </w:rPr>
              <w:t>Marant</w:t>
            </w:r>
            <w:proofErr w:type="spellEnd"/>
            <w:r>
              <w:rPr>
                <w:rFonts w:ascii="Arial" w:hAnsi="Arial" w:cs="Arial"/>
                <w:sz w:val="22"/>
                <w:szCs w:val="22"/>
              </w:rPr>
              <w:t xml:space="preserve"> </w:t>
            </w:r>
          </w:p>
          <w:p w14:paraId="12DA763A" w14:textId="77777777" w:rsidR="000D05B5" w:rsidRDefault="000D05B5" w:rsidP="00EF6C5C">
            <w:pPr>
              <w:rPr>
                <w:rFonts w:ascii="Arial" w:hAnsi="Arial" w:cs="Arial"/>
                <w:sz w:val="22"/>
                <w:szCs w:val="22"/>
              </w:rPr>
            </w:pPr>
            <w:r>
              <w:rPr>
                <w:rFonts w:ascii="Arial" w:hAnsi="Arial" w:cs="Arial"/>
                <w:sz w:val="22"/>
                <w:szCs w:val="22"/>
              </w:rPr>
              <w:t>Jeugdtherapeuten</w:t>
            </w:r>
          </w:p>
          <w:p w14:paraId="61F65A5F" w14:textId="77777777" w:rsidR="000D05B5" w:rsidRDefault="000D05B5" w:rsidP="00EF6C5C">
            <w:pPr>
              <w:rPr>
                <w:rFonts w:ascii="Arial" w:hAnsi="Arial" w:cs="Arial"/>
                <w:sz w:val="22"/>
                <w:szCs w:val="22"/>
              </w:rPr>
            </w:pPr>
            <w:r>
              <w:rPr>
                <w:rFonts w:ascii="Arial" w:hAnsi="Arial" w:cs="Arial"/>
                <w:sz w:val="22"/>
                <w:szCs w:val="22"/>
              </w:rPr>
              <w:t>Kinderfysiotherapie</w:t>
            </w:r>
          </w:p>
          <w:p w14:paraId="42F5DD68" w14:textId="77777777" w:rsidR="000D05B5" w:rsidRDefault="000D05B5" w:rsidP="00EF6C5C">
            <w:pPr>
              <w:rPr>
                <w:rFonts w:ascii="Arial" w:hAnsi="Arial" w:cs="Arial"/>
                <w:sz w:val="22"/>
                <w:szCs w:val="22"/>
              </w:rPr>
            </w:pPr>
            <w:r>
              <w:rPr>
                <w:rFonts w:ascii="Arial" w:hAnsi="Arial" w:cs="Arial"/>
                <w:sz w:val="22"/>
                <w:szCs w:val="22"/>
              </w:rPr>
              <w:t xml:space="preserve">Logopedie </w:t>
            </w:r>
          </w:p>
          <w:p w14:paraId="6D3BB206" w14:textId="77777777" w:rsidR="000D05B5" w:rsidRPr="003D264C" w:rsidRDefault="000D05B5" w:rsidP="00EF6C5C">
            <w:pPr>
              <w:rPr>
                <w:rFonts w:ascii="Arial" w:hAnsi="Arial" w:cs="Arial"/>
                <w:sz w:val="22"/>
                <w:szCs w:val="22"/>
              </w:rPr>
            </w:pPr>
          </w:p>
        </w:tc>
      </w:tr>
      <w:tr w:rsidR="000D05B5" w:rsidRPr="003D264C" w14:paraId="3963E0EB" w14:textId="77777777" w:rsidTr="00EF6C5C">
        <w:tc>
          <w:tcPr>
            <w:tcW w:w="3068" w:type="dxa"/>
          </w:tcPr>
          <w:p w14:paraId="22727E7D" w14:textId="77777777" w:rsidR="000D05B5" w:rsidRPr="003D264C" w:rsidRDefault="000D05B5" w:rsidP="00EF6C5C">
            <w:pPr>
              <w:rPr>
                <w:rFonts w:ascii="Arial" w:hAnsi="Arial" w:cs="Arial"/>
                <w:sz w:val="22"/>
                <w:szCs w:val="22"/>
              </w:rPr>
            </w:pPr>
            <w:r w:rsidRPr="003D264C">
              <w:rPr>
                <w:rFonts w:ascii="Arial" w:hAnsi="Arial" w:cs="Arial"/>
                <w:sz w:val="22"/>
                <w:szCs w:val="22"/>
              </w:rPr>
              <w:t>Anders….</w:t>
            </w:r>
          </w:p>
          <w:p w14:paraId="1D6B3C9B" w14:textId="77777777" w:rsidR="000D05B5" w:rsidRPr="003D264C" w:rsidRDefault="000D05B5" w:rsidP="00EF6C5C">
            <w:pPr>
              <w:rPr>
                <w:rFonts w:ascii="Arial" w:hAnsi="Arial" w:cs="Arial"/>
                <w:sz w:val="22"/>
                <w:szCs w:val="22"/>
              </w:rPr>
            </w:pPr>
          </w:p>
        </w:tc>
        <w:tc>
          <w:tcPr>
            <w:tcW w:w="1210" w:type="dxa"/>
          </w:tcPr>
          <w:p w14:paraId="3600CCD1" w14:textId="77777777" w:rsidR="000D05B5" w:rsidRPr="003D264C" w:rsidRDefault="000D05B5" w:rsidP="00EF6C5C">
            <w:pPr>
              <w:rPr>
                <w:rFonts w:ascii="Arial" w:hAnsi="Arial" w:cs="Arial"/>
                <w:sz w:val="22"/>
                <w:szCs w:val="22"/>
              </w:rPr>
            </w:pPr>
          </w:p>
        </w:tc>
        <w:tc>
          <w:tcPr>
            <w:tcW w:w="4928" w:type="dxa"/>
          </w:tcPr>
          <w:p w14:paraId="57BE44D7" w14:textId="77777777" w:rsidR="000D05B5" w:rsidRPr="003D264C" w:rsidRDefault="000D05B5" w:rsidP="00EF6C5C">
            <w:pPr>
              <w:rPr>
                <w:rFonts w:ascii="Arial" w:hAnsi="Arial" w:cs="Arial"/>
                <w:sz w:val="22"/>
                <w:szCs w:val="22"/>
              </w:rPr>
            </w:pPr>
          </w:p>
        </w:tc>
      </w:tr>
    </w:tbl>
    <w:p w14:paraId="47B87807" w14:textId="77777777" w:rsidR="000D05B5" w:rsidRDefault="000D05B5" w:rsidP="000D05B5">
      <w:pPr>
        <w:rPr>
          <w:rFonts w:ascii="Arial" w:hAnsi="Arial" w:cs="Arial"/>
          <w:sz w:val="16"/>
          <w:szCs w:val="16"/>
        </w:rPr>
      </w:pPr>
    </w:p>
    <w:p w14:paraId="0AE18A86" w14:textId="77777777" w:rsidR="000D05B5" w:rsidRDefault="000D05B5" w:rsidP="000D05B5">
      <w:pPr>
        <w:rPr>
          <w:rFonts w:ascii="Arial" w:hAnsi="Arial" w:cs="Arial"/>
          <w:sz w:val="16"/>
          <w:szCs w:val="16"/>
        </w:rPr>
      </w:pPr>
    </w:p>
    <w:p w14:paraId="098BF254" w14:textId="77777777" w:rsidR="000D05B5" w:rsidRDefault="000D05B5" w:rsidP="000D05B5">
      <w:pPr>
        <w:rPr>
          <w:rFonts w:ascii="Arial" w:hAnsi="Arial" w:cs="Arial"/>
          <w:sz w:val="16"/>
          <w:szCs w:val="16"/>
        </w:rPr>
      </w:pPr>
      <w:r>
        <w:rPr>
          <w:rFonts w:ascii="Arial" w:hAnsi="Arial" w:cs="Arial"/>
          <w:sz w:val="16"/>
          <w:szCs w:val="16"/>
        </w:rPr>
        <w:t xml:space="preserve"> </w:t>
      </w:r>
    </w:p>
    <w:p w14:paraId="58DC241B" w14:textId="77777777" w:rsidR="000D05B5" w:rsidRPr="005E3828" w:rsidRDefault="000D05B5" w:rsidP="000D05B5">
      <w:pPr>
        <w:rPr>
          <w:rFonts w:ascii="Arial" w:hAnsi="Arial" w:cs="Arial"/>
          <w:i/>
          <w:sz w:val="16"/>
          <w:szCs w:val="16"/>
        </w:rPr>
      </w:pPr>
      <w:r>
        <w:rPr>
          <w:rFonts w:ascii="Arial" w:hAnsi="Arial" w:cs="Arial"/>
          <w:i/>
          <w:sz w:val="16"/>
          <w:szCs w:val="16"/>
        </w:rPr>
        <w:t>De verschillende vormen van ondersteuning (binnen de groep of buiten de groep)</w:t>
      </w:r>
    </w:p>
    <w:tbl>
      <w:tblPr>
        <w:tblW w:w="920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9"/>
        <w:gridCol w:w="1701"/>
        <w:gridCol w:w="3118"/>
      </w:tblGrid>
      <w:tr w:rsidR="000D05B5" w:rsidRPr="003D264C" w14:paraId="169398D7" w14:textId="77777777" w:rsidTr="00EF6C5C">
        <w:trPr>
          <w:trHeight w:val="435"/>
        </w:trPr>
        <w:tc>
          <w:tcPr>
            <w:tcW w:w="4389" w:type="dxa"/>
          </w:tcPr>
          <w:p w14:paraId="1062045E" w14:textId="77777777" w:rsidR="000D05B5" w:rsidRPr="003D264C" w:rsidRDefault="000D05B5" w:rsidP="00EF6C5C">
            <w:pPr>
              <w:rPr>
                <w:rFonts w:ascii="Arial" w:hAnsi="Arial" w:cs="Arial"/>
                <w:b/>
                <w:sz w:val="22"/>
                <w:szCs w:val="22"/>
                <w:highlight w:val="yellow"/>
              </w:rPr>
            </w:pPr>
            <w:r w:rsidRPr="003D264C">
              <w:rPr>
                <w:rFonts w:ascii="Arial" w:hAnsi="Arial" w:cs="Arial"/>
                <w:b/>
                <w:sz w:val="22"/>
                <w:szCs w:val="22"/>
              </w:rPr>
              <w:t xml:space="preserve">Op welke wijze wordt de ondersteuning aan leerling met een specifieke onderwijs- en/of ondersteuningsbehoefte georganiseerd? </w:t>
            </w:r>
          </w:p>
        </w:tc>
        <w:tc>
          <w:tcPr>
            <w:tcW w:w="1701" w:type="dxa"/>
          </w:tcPr>
          <w:p w14:paraId="1B4E347C" w14:textId="77777777" w:rsidR="000D05B5" w:rsidRPr="003D264C" w:rsidRDefault="000D05B5" w:rsidP="00EF6C5C">
            <w:pPr>
              <w:rPr>
                <w:rFonts w:ascii="Arial" w:hAnsi="Arial" w:cs="Arial"/>
                <w:b/>
                <w:sz w:val="22"/>
                <w:szCs w:val="22"/>
                <w:highlight w:val="yellow"/>
              </w:rPr>
            </w:pPr>
            <w:r w:rsidRPr="003D264C">
              <w:rPr>
                <w:rFonts w:ascii="Arial" w:hAnsi="Arial" w:cs="Arial"/>
                <w:b/>
                <w:sz w:val="22"/>
                <w:szCs w:val="22"/>
              </w:rPr>
              <w:t>Ja / Nee</w:t>
            </w:r>
          </w:p>
        </w:tc>
        <w:tc>
          <w:tcPr>
            <w:tcW w:w="3118" w:type="dxa"/>
          </w:tcPr>
          <w:p w14:paraId="22404494" w14:textId="77777777" w:rsidR="000D05B5" w:rsidRPr="003D264C" w:rsidRDefault="000D05B5" w:rsidP="00EF6C5C">
            <w:pPr>
              <w:rPr>
                <w:rFonts w:ascii="Arial" w:hAnsi="Arial" w:cs="Arial"/>
                <w:b/>
                <w:sz w:val="22"/>
                <w:szCs w:val="22"/>
              </w:rPr>
            </w:pPr>
            <w:r w:rsidRPr="003D264C">
              <w:rPr>
                <w:rFonts w:ascii="Arial" w:hAnsi="Arial" w:cs="Arial"/>
                <w:b/>
                <w:sz w:val="22"/>
                <w:szCs w:val="22"/>
              </w:rPr>
              <w:t>Toelichting</w:t>
            </w:r>
          </w:p>
        </w:tc>
      </w:tr>
      <w:tr w:rsidR="000D05B5" w:rsidRPr="003D264C" w14:paraId="5F09F9CD" w14:textId="77777777" w:rsidTr="00EF6C5C">
        <w:trPr>
          <w:trHeight w:val="435"/>
        </w:trPr>
        <w:tc>
          <w:tcPr>
            <w:tcW w:w="4389" w:type="dxa"/>
          </w:tcPr>
          <w:p w14:paraId="375B36FD" w14:textId="77777777" w:rsidR="000D05B5" w:rsidRPr="003D264C" w:rsidRDefault="000D05B5" w:rsidP="00EF6C5C">
            <w:pPr>
              <w:rPr>
                <w:rFonts w:ascii="Arial" w:hAnsi="Arial" w:cs="Arial"/>
                <w:sz w:val="22"/>
                <w:szCs w:val="22"/>
              </w:rPr>
            </w:pPr>
            <w:r w:rsidRPr="003D264C">
              <w:rPr>
                <w:rFonts w:ascii="Arial" w:hAnsi="Arial" w:cs="Arial"/>
                <w:sz w:val="22"/>
                <w:szCs w:val="22"/>
              </w:rPr>
              <w:t>buiten de groep individueel</w:t>
            </w:r>
          </w:p>
        </w:tc>
        <w:tc>
          <w:tcPr>
            <w:tcW w:w="1701" w:type="dxa"/>
          </w:tcPr>
          <w:p w14:paraId="41595B4E" w14:textId="77777777" w:rsidR="000D05B5" w:rsidRPr="003D264C" w:rsidRDefault="000D05B5" w:rsidP="00EF6C5C">
            <w:pPr>
              <w:rPr>
                <w:rFonts w:ascii="Arial" w:hAnsi="Arial" w:cs="Arial"/>
                <w:sz w:val="22"/>
                <w:szCs w:val="22"/>
              </w:rPr>
            </w:pPr>
            <w:r>
              <w:rPr>
                <w:rFonts w:ascii="Arial" w:hAnsi="Arial" w:cs="Arial"/>
                <w:sz w:val="22"/>
                <w:szCs w:val="22"/>
              </w:rPr>
              <w:t>Ja</w:t>
            </w:r>
          </w:p>
        </w:tc>
        <w:tc>
          <w:tcPr>
            <w:tcW w:w="3118" w:type="dxa"/>
          </w:tcPr>
          <w:p w14:paraId="1C109F8C" w14:textId="77777777" w:rsidR="000D05B5" w:rsidRDefault="000D05B5" w:rsidP="00EF6C5C">
            <w:pPr>
              <w:rPr>
                <w:rFonts w:ascii="Arial" w:hAnsi="Arial" w:cs="Arial"/>
                <w:sz w:val="22"/>
                <w:szCs w:val="22"/>
              </w:rPr>
            </w:pPr>
            <w:r>
              <w:rPr>
                <w:rFonts w:ascii="Arial" w:hAnsi="Arial" w:cs="Arial"/>
                <w:sz w:val="22"/>
                <w:szCs w:val="22"/>
              </w:rPr>
              <w:t>Extra instructie voor zwakke of sterke leerlingen</w:t>
            </w:r>
          </w:p>
          <w:p w14:paraId="44C57A07" w14:textId="77777777" w:rsidR="000D05B5" w:rsidRDefault="000D05B5" w:rsidP="00EF6C5C">
            <w:pPr>
              <w:rPr>
                <w:rFonts w:ascii="Arial" w:hAnsi="Arial" w:cs="Arial"/>
                <w:sz w:val="22"/>
                <w:szCs w:val="22"/>
              </w:rPr>
            </w:pPr>
            <w:r>
              <w:rPr>
                <w:rFonts w:ascii="Arial" w:hAnsi="Arial" w:cs="Arial"/>
                <w:sz w:val="22"/>
                <w:szCs w:val="22"/>
              </w:rPr>
              <w:t>Leerling met visuele beperking</w:t>
            </w:r>
          </w:p>
          <w:p w14:paraId="66E732E9" w14:textId="77777777" w:rsidR="000D05B5" w:rsidRDefault="000D05B5" w:rsidP="00EF6C5C">
            <w:pPr>
              <w:rPr>
                <w:rFonts w:ascii="Arial" w:hAnsi="Arial" w:cs="Arial"/>
                <w:sz w:val="22"/>
                <w:szCs w:val="22"/>
              </w:rPr>
            </w:pPr>
            <w:r>
              <w:rPr>
                <w:rFonts w:ascii="Arial" w:hAnsi="Arial" w:cs="Arial"/>
                <w:sz w:val="22"/>
                <w:szCs w:val="22"/>
              </w:rPr>
              <w:t>Extra ondersteuning vindt ook plaats buiten de klas</w:t>
            </w:r>
          </w:p>
          <w:p w14:paraId="4E9902B7" w14:textId="77777777" w:rsidR="000D05B5" w:rsidRPr="003D264C" w:rsidRDefault="000D05B5" w:rsidP="00EF6C5C">
            <w:pPr>
              <w:rPr>
                <w:rFonts w:ascii="Arial" w:hAnsi="Arial" w:cs="Arial"/>
                <w:sz w:val="22"/>
                <w:szCs w:val="22"/>
              </w:rPr>
            </w:pPr>
          </w:p>
        </w:tc>
      </w:tr>
      <w:tr w:rsidR="000D05B5" w:rsidRPr="003D264C" w14:paraId="60365E8A" w14:textId="77777777" w:rsidTr="00EF6C5C">
        <w:trPr>
          <w:trHeight w:val="435"/>
        </w:trPr>
        <w:tc>
          <w:tcPr>
            <w:tcW w:w="4389" w:type="dxa"/>
          </w:tcPr>
          <w:p w14:paraId="1CC106B7" w14:textId="77777777" w:rsidR="000D05B5" w:rsidRPr="003D264C" w:rsidRDefault="000D05B5" w:rsidP="00EF6C5C">
            <w:pPr>
              <w:rPr>
                <w:rFonts w:ascii="Arial" w:hAnsi="Arial" w:cs="Arial"/>
                <w:sz w:val="22"/>
                <w:szCs w:val="22"/>
              </w:rPr>
            </w:pPr>
            <w:r w:rsidRPr="003D264C">
              <w:rPr>
                <w:rFonts w:ascii="Arial" w:hAnsi="Arial" w:cs="Arial"/>
                <w:sz w:val="22"/>
                <w:szCs w:val="22"/>
              </w:rPr>
              <w:t>binnen de groep individueel</w:t>
            </w:r>
          </w:p>
        </w:tc>
        <w:tc>
          <w:tcPr>
            <w:tcW w:w="1701" w:type="dxa"/>
          </w:tcPr>
          <w:p w14:paraId="342B5AC5" w14:textId="77777777" w:rsidR="000D05B5" w:rsidRPr="003D264C" w:rsidRDefault="000D05B5" w:rsidP="00EF6C5C">
            <w:pPr>
              <w:rPr>
                <w:rFonts w:ascii="Arial" w:hAnsi="Arial" w:cs="Arial"/>
                <w:sz w:val="22"/>
                <w:szCs w:val="22"/>
              </w:rPr>
            </w:pPr>
            <w:r>
              <w:rPr>
                <w:rFonts w:ascii="Arial" w:hAnsi="Arial" w:cs="Arial"/>
                <w:sz w:val="22"/>
                <w:szCs w:val="22"/>
              </w:rPr>
              <w:t>Ja</w:t>
            </w:r>
          </w:p>
        </w:tc>
        <w:tc>
          <w:tcPr>
            <w:tcW w:w="3118" w:type="dxa"/>
          </w:tcPr>
          <w:p w14:paraId="7E460B8F" w14:textId="77777777" w:rsidR="000D05B5" w:rsidRPr="003D264C" w:rsidRDefault="000D05B5" w:rsidP="00EF6C5C">
            <w:pPr>
              <w:rPr>
                <w:rFonts w:ascii="Arial" w:hAnsi="Arial" w:cs="Arial"/>
                <w:sz w:val="22"/>
                <w:szCs w:val="22"/>
              </w:rPr>
            </w:pPr>
            <w:r>
              <w:rPr>
                <w:rFonts w:ascii="Arial" w:hAnsi="Arial" w:cs="Arial"/>
                <w:sz w:val="22"/>
                <w:szCs w:val="22"/>
              </w:rPr>
              <w:t>Wanneer nodig, na observatie van groepsleerkracht tijdens bijv. instructie</w:t>
            </w:r>
          </w:p>
        </w:tc>
      </w:tr>
      <w:tr w:rsidR="000D05B5" w:rsidRPr="003D264C" w14:paraId="668A0F95" w14:textId="77777777" w:rsidTr="00EF6C5C">
        <w:trPr>
          <w:trHeight w:val="435"/>
        </w:trPr>
        <w:tc>
          <w:tcPr>
            <w:tcW w:w="4389" w:type="dxa"/>
          </w:tcPr>
          <w:p w14:paraId="20D5BC10" w14:textId="77777777" w:rsidR="000D05B5" w:rsidRPr="003D264C" w:rsidRDefault="000D05B5" w:rsidP="00EF6C5C">
            <w:pPr>
              <w:rPr>
                <w:rFonts w:ascii="Arial" w:hAnsi="Arial" w:cs="Arial"/>
                <w:sz w:val="22"/>
                <w:szCs w:val="22"/>
              </w:rPr>
            </w:pPr>
            <w:r w:rsidRPr="003D264C">
              <w:rPr>
                <w:rFonts w:ascii="Arial" w:hAnsi="Arial" w:cs="Arial"/>
                <w:sz w:val="22"/>
                <w:szCs w:val="22"/>
              </w:rPr>
              <w:t>geordend naar homogene (sub)groepen</w:t>
            </w:r>
          </w:p>
        </w:tc>
        <w:tc>
          <w:tcPr>
            <w:tcW w:w="1701" w:type="dxa"/>
          </w:tcPr>
          <w:p w14:paraId="429C62D1" w14:textId="77777777" w:rsidR="000D05B5" w:rsidRPr="003D264C" w:rsidRDefault="000D05B5" w:rsidP="00EF6C5C">
            <w:pPr>
              <w:rPr>
                <w:rFonts w:ascii="Arial" w:hAnsi="Arial" w:cs="Arial"/>
                <w:sz w:val="22"/>
                <w:szCs w:val="22"/>
              </w:rPr>
            </w:pPr>
            <w:r>
              <w:rPr>
                <w:rFonts w:ascii="Arial" w:hAnsi="Arial" w:cs="Arial"/>
                <w:sz w:val="22"/>
                <w:szCs w:val="22"/>
              </w:rPr>
              <w:t>Ja</w:t>
            </w:r>
          </w:p>
        </w:tc>
        <w:tc>
          <w:tcPr>
            <w:tcW w:w="3118" w:type="dxa"/>
          </w:tcPr>
          <w:p w14:paraId="0487BDD4" w14:textId="77777777" w:rsidR="000D05B5" w:rsidRPr="003D264C" w:rsidRDefault="000D05B5" w:rsidP="00EF6C5C">
            <w:pPr>
              <w:rPr>
                <w:rFonts w:ascii="Arial" w:hAnsi="Arial" w:cs="Arial"/>
                <w:sz w:val="22"/>
                <w:szCs w:val="22"/>
              </w:rPr>
            </w:pPr>
            <w:r>
              <w:rPr>
                <w:rFonts w:ascii="Arial" w:hAnsi="Arial" w:cs="Arial"/>
                <w:sz w:val="22"/>
                <w:szCs w:val="22"/>
              </w:rPr>
              <w:t>Projectwijs: wekelijks extra verrijking/verdieping voor meer- en hoogbegaafde leerlingen -&gt; buiten de groep</w:t>
            </w:r>
            <w:r>
              <w:rPr>
                <w:rFonts w:ascii="Arial" w:hAnsi="Arial" w:cs="Arial"/>
                <w:sz w:val="22"/>
                <w:szCs w:val="22"/>
              </w:rPr>
              <w:br/>
              <w:t>Extra instructie binnen de klas aan verschillende subgroepen</w:t>
            </w:r>
          </w:p>
        </w:tc>
      </w:tr>
      <w:tr w:rsidR="000D05B5" w:rsidRPr="003D264C" w14:paraId="792A475F" w14:textId="77777777" w:rsidTr="00EF6C5C">
        <w:trPr>
          <w:trHeight w:val="435"/>
        </w:trPr>
        <w:tc>
          <w:tcPr>
            <w:tcW w:w="4389" w:type="dxa"/>
          </w:tcPr>
          <w:p w14:paraId="5984AF5A" w14:textId="77777777" w:rsidR="000D05B5" w:rsidRPr="003D264C" w:rsidRDefault="000D05B5" w:rsidP="00EF6C5C">
            <w:pPr>
              <w:rPr>
                <w:rFonts w:ascii="Arial" w:hAnsi="Arial" w:cs="Arial"/>
                <w:sz w:val="22"/>
                <w:szCs w:val="22"/>
              </w:rPr>
            </w:pPr>
            <w:r w:rsidRPr="003D264C">
              <w:rPr>
                <w:rFonts w:ascii="Arial" w:hAnsi="Arial" w:cs="Arial"/>
                <w:sz w:val="22"/>
                <w:szCs w:val="22"/>
              </w:rPr>
              <w:t>heterogene subgroepen</w:t>
            </w:r>
          </w:p>
        </w:tc>
        <w:tc>
          <w:tcPr>
            <w:tcW w:w="1701" w:type="dxa"/>
          </w:tcPr>
          <w:p w14:paraId="524802EF" w14:textId="77777777" w:rsidR="000D05B5" w:rsidRPr="003D264C" w:rsidRDefault="000D05B5" w:rsidP="00EF6C5C">
            <w:pPr>
              <w:rPr>
                <w:rFonts w:ascii="Arial" w:hAnsi="Arial" w:cs="Arial"/>
                <w:sz w:val="22"/>
                <w:szCs w:val="22"/>
              </w:rPr>
            </w:pPr>
            <w:r>
              <w:rPr>
                <w:rFonts w:ascii="Arial" w:hAnsi="Arial" w:cs="Arial"/>
                <w:sz w:val="22"/>
                <w:szCs w:val="22"/>
              </w:rPr>
              <w:t>Ja</w:t>
            </w:r>
          </w:p>
        </w:tc>
        <w:tc>
          <w:tcPr>
            <w:tcW w:w="3118" w:type="dxa"/>
          </w:tcPr>
          <w:p w14:paraId="2FA5729A" w14:textId="77777777" w:rsidR="000D05B5" w:rsidRPr="003D264C" w:rsidRDefault="000D05B5" w:rsidP="00EF6C5C">
            <w:pPr>
              <w:rPr>
                <w:rFonts w:ascii="Arial" w:hAnsi="Arial" w:cs="Arial"/>
                <w:sz w:val="22"/>
                <w:szCs w:val="22"/>
              </w:rPr>
            </w:pPr>
            <w:r>
              <w:rPr>
                <w:rFonts w:ascii="Arial" w:hAnsi="Arial" w:cs="Arial"/>
                <w:sz w:val="22"/>
                <w:szCs w:val="22"/>
              </w:rPr>
              <w:t>Duo-lezen/tutorlezen</w:t>
            </w:r>
          </w:p>
        </w:tc>
      </w:tr>
    </w:tbl>
    <w:p w14:paraId="66010803" w14:textId="77777777" w:rsidR="000D05B5" w:rsidRDefault="000D05B5" w:rsidP="000D05B5">
      <w:pPr>
        <w:pStyle w:val="Geenafstand"/>
        <w:rPr>
          <w:color w:val="FFC000"/>
          <w:sz w:val="22"/>
          <w:szCs w:val="22"/>
        </w:rPr>
      </w:pPr>
    </w:p>
    <w:p w14:paraId="509D48B6" w14:textId="77777777" w:rsidR="000D05B5" w:rsidRDefault="000D05B5" w:rsidP="000D05B5">
      <w:pPr>
        <w:pStyle w:val="Geenafstand"/>
        <w:rPr>
          <w:color w:val="FFC000"/>
          <w:sz w:val="22"/>
          <w:szCs w:val="22"/>
        </w:rPr>
      </w:pPr>
    </w:p>
    <w:tbl>
      <w:tblPr>
        <w:tblStyle w:val="Gemiddeldraster1-accent1"/>
        <w:tblW w:w="0" w:type="auto"/>
        <w:tblLook w:val="04A0" w:firstRow="1" w:lastRow="0" w:firstColumn="1" w:lastColumn="0" w:noHBand="0" w:noVBand="1"/>
      </w:tblPr>
      <w:tblGrid>
        <w:gridCol w:w="9052"/>
      </w:tblGrid>
      <w:tr w:rsidR="000D05B5" w14:paraId="0D8604E1" w14:textId="77777777" w:rsidTr="00EF6C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3CFB3DFE" w14:textId="56BB51AF" w:rsidR="000D05B5" w:rsidRPr="00A24828" w:rsidRDefault="000D05B5" w:rsidP="00EF6C5C">
            <w:pPr>
              <w:rPr>
                <w:b w:val="0"/>
                <w:color w:val="000000" w:themeColor="text1"/>
                <w:sz w:val="16"/>
                <w:szCs w:val="16"/>
              </w:rPr>
            </w:pPr>
            <w:r>
              <w:rPr>
                <w:color w:val="000000" w:themeColor="text1"/>
              </w:rPr>
              <w:t xml:space="preserve">KWALITEIT VAN ZORG VOLGENS INSPECTIE: d.d.: 12-6-2014 </w:t>
            </w:r>
          </w:p>
        </w:tc>
      </w:tr>
    </w:tbl>
    <w:p w14:paraId="6975E9C7" w14:textId="77777777" w:rsidR="000D05B5" w:rsidRDefault="000D05B5" w:rsidP="000D05B5">
      <w:pPr>
        <w:rPr>
          <w:rFonts w:ascii="Arial" w:hAnsi="Arial" w:cs="Arial"/>
          <w:i/>
          <w:sz w:val="16"/>
          <w:szCs w:val="16"/>
        </w:rPr>
      </w:pPr>
    </w:p>
    <w:tbl>
      <w:tblPr>
        <w:tblStyle w:val="Tabelraster"/>
        <w:tblW w:w="0" w:type="auto"/>
        <w:tblLook w:val="04A0" w:firstRow="1" w:lastRow="0" w:firstColumn="1" w:lastColumn="0" w:noHBand="0" w:noVBand="1"/>
      </w:tblPr>
      <w:tblGrid>
        <w:gridCol w:w="9062"/>
      </w:tblGrid>
      <w:tr w:rsidR="000D05B5" w:rsidRPr="003D264C" w14:paraId="5B3ABC6A" w14:textId="77777777" w:rsidTr="00EF6C5C">
        <w:tc>
          <w:tcPr>
            <w:tcW w:w="9212" w:type="dxa"/>
          </w:tcPr>
          <w:p w14:paraId="6B96606A" w14:textId="74700F8A" w:rsidR="000D05B5" w:rsidRDefault="000D05B5" w:rsidP="00EF6C5C">
            <w:pPr>
              <w:rPr>
                <w:rFonts w:ascii="Arial" w:hAnsi="Arial" w:cs="Arial"/>
                <w:sz w:val="22"/>
                <w:szCs w:val="22"/>
              </w:rPr>
            </w:pPr>
            <w:r w:rsidRPr="003D264C">
              <w:rPr>
                <w:rFonts w:ascii="Arial" w:hAnsi="Arial" w:cs="Arial"/>
                <w:sz w:val="22"/>
                <w:szCs w:val="22"/>
              </w:rPr>
              <w:t>Tijdens het inspectiebezoek is de kwaliteit van zorg door de inspectie op een of meerdere  onderdelen in beeld gebracht. Voor het verslag van het inspectiebezoek verwijzen we u naar</w:t>
            </w:r>
            <w:r>
              <w:rPr>
                <w:rFonts w:ascii="Arial" w:hAnsi="Arial" w:cs="Arial"/>
                <w:sz w:val="22"/>
                <w:szCs w:val="22"/>
              </w:rPr>
              <w:t xml:space="preserve"> </w:t>
            </w:r>
            <w:hyperlink r:id="rId10" w:history="1">
              <w:r w:rsidRPr="003D6C5C">
                <w:rPr>
                  <w:rStyle w:val="Hyperlink"/>
                  <w:rFonts w:ascii="Arial" w:hAnsi="Arial" w:cs="Arial"/>
                  <w:sz w:val="22"/>
                  <w:szCs w:val="22"/>
                </w:rPr>
                <w:t>https://scholenopdekaart.nl/basisscholen/haaksbergen/4849/basisschool-honesch/</w:t>
              </w:r>
            </w:hyperlink>
            <w:r>
              <w:rPr>
                <w:rFonts w:ascii="Arial" w:hAnsi="Arial" w:cs="Arial"/>
                <w:sz w:val="22"/>
                <w:szCs w:val="22"/>
              </w:rPr>
              <w:t xml:space="preserve"> </w:t>
            </w:r>
          </w:p>
          <w:p w14:paraId="0A112263" w14:textId="4E60F02E" w:rsidR="000D05B5" w:rsidRDefault="000D05B5" w:rsidP="00EF6C5C">
            <w:pPr>
              <w:rPr>
                <w:rFonts w:ascii="Arial" w:hAnsi="Arial" w:cs="Arial"/>
                <w:sz w:val="22"/>
                <w:szCs w:val="22"/>
              </w:rPr>
            </w:pPr>
          </w:p>
          <w:p w14:paraId="77EAE1BC" w14:textId="5A3B270E" w:rsidR="000D05B5" w:rsidRDefault="00243A9F" w:rsidP="00EF6C5C">
            <w:pPr>
              <w:rPr>
                <w:rFonts w:ascii="Arial" w:hAnsi="Arial" w:cs="Arial"/>
                <w:sz w:val="22"/>
                <w:szCs w:val="22"/>
              </w:rPr>
            </w:pPr>
            <w:hyperlink r:id="rId11" w:history="1">
              <w:r w:rsidR="000D05B5" w:rsidRPr="003D6C5C">
                <w:rPr>
                  <w:rStyle w:val="Hyperlink"/>
                  <w:rFonts w:ascii="Arial" w:hAnsi="Arial" w:cs="Arial"/>
                  <w:sz w:val="22"/>
                  <w:szCs w:val="22"/>
                </w:rPr>
                <w:t>https://toezichtresultaten.onderwijsinspectie.nl/detail?id=910994&amp;pseudocode=13AF%257CC1</w:t>
              </w:r>
            </w:hyperlink>
          </w:p>
          <w:p w14:paraId="1EF1D0D7" w14:textId="77777777" w:rsidR="000D05B5" w:rsidRPr="003D264C" w:rsidRDefault="000D05B5" w:rsidP="00EF6C5C">
            <w:pPr>
              <w:rPr>
                <w:rFonts w:ascii="Arial" w:hAnsi="Arial" w:cs="Arial"/>
                <w:sz w:val="22"/>
                <w:szCs w:val="22"/>
              </w:rPr>
            </w:pPr>
          </w:p>
          <w:p w14:paraId="02FDBCA5" w14:textId="77777777" w:rsidR="000D05B5" w:rsidRPr="003D264C" w:rsidRDefault="000D05B5" w:rsidP="00EF6C5C">
            <w:pPr>
              <w:rPr>
                <w:rFonts w:ascii="Arial" w:hAnsi="Arial" w:cs="Arial"/>
                <w:sz w:val="22"/>
                <w:szCs w:val="22"/>
              </w:rPr>
            </w:pPr>
          </w:p>
        </w:tc>
      </w:tr>
    </w:tbl>
    <w:p w14:paraId="775B0A5F" w14:textId="77777777" w:rsidR="000D05B5" w:rsidRDefault="000D05B5" w:rsidP="000D05B5">
      <w:pPr>
        <w:rPr>
          <w:rFonts w:ascii="Arial" w:hAnsi="Arial" w:cs="Arial"/>
          <w:i/>
          <w:sz w:val="16"/>
          <w:szCs w:val="16"/>
        </w:rPr>
      </w:pPr>
    </w:p>
    <w:p w14:paraId="7AA9C383" w14:textId="77777777" w:rsidR="000D05B5" w:rsidRDefault="000D05B5" w:rsidP="000D05B5">
      <w:pPr>
        <w:rPr>
          <w:rFonts w:ascii="Arial" w:hAnsi="Arial" w:cs="Arial"/>
          <w:i/>
          <w:sz w:val="16"/>
          <w:szCs w:val="16"/>
        </w:rPr>
      </w:pPr>
    </w:p>
    <w:p w14:paraId="5DBE7319" w14:textId="77777777" w:rsidR="000D05B5" w:rsidRDefault="000D05B5" w:rsidP="000D05B5">
      <w:pPr>
        <w:rPr>
          <w:rFonts w:ascii="Arial" w:hAnsi="Arial" w:cs="Arial"/>
          <w:sz w:val="16"/>
          <w:szCs w:val="16"/>
        </w:rPr>
      </w:pPr>
    </w:p>
    <w:tbl>
      <w:tblPr>
        <w:tblStyle w:val="Gemiddeldraster1-accent1"/>
        <w:tblW w:w="0" w:type="auto"/>
        <w:tblLook w:val="04A0" w:firstRow="1" w:lastRow="0" w:firstColumn="1" w:lastColumn="0" w:noHBand="0" w:noVBand="1"/>
      </w:tblPr>
      <w:tblGrid>
        <w:gridCol w:w="9052"/>
      </w:tblGrid>
      <w:tr w:rsidR="000D05B5" w14:paraId="691FB370" w14:textId="77777777" w:rsidTr="00EF6C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6E525F52" w14:textId="77777777" w:rsidR="000D05B5" w:rsidRDefault="000D05B5" w:rsidP="00EF6C5C">
            <w:pPr>
              <w:rPr>
                <w:color w:val="000000" w:themeColor="text1"/>
              </w:rPr>
            </w:pPr>
            <w:r>
              <w:rPr>
                <w:color w:val="000000" w:themeColor="text1"/>
              </w:rPr>
              <w:lastRenderedPageBreak/>
              <w:t xml:space="preserve">SCHOOLPROFIEL </w:t>
            </w:r>
            <w:r>
              <w:rPr>
                <w:b w:val="0"/>
                <w:color w:val="000000" w:themeColor="text1"/>
                <w:sz w:val="18"/>
                <w:szCs w:val="18"/>
              </w:rPr>
              <w:t>(op welk gebied specifieke kennis en kunde door ervaring)</w:t>
            </w:r>
          </w:p>
        </w:tc>
      </w:tr>
    </w:tbl>
    <w:p w14:paraId="0033CA33" w14:textId="77777777" w:rsidR="000D05B5" w:rsidRDefault="000D05B5" w:rsidP="000D05B5">
      <w:pPr>
        <w:rPr>
          <w:rFonts w:ascii="Arial" w:hAnsi="Arial" w:cs="Arial"/>
          <w:i/>
          <w:sz w:val="18"/>
          <w:szCs w:val="18"/>
        </w:rPr>
      </w:pPr>
    </w:p>
    <w:tbl>
      <w:tblPr>
        <w:tblStyle w:val="Tabelraster"/>
        <w:tblW w:w="0" w:type="auto"/>
        <w:tblLook w:val="04A0" w:firstRow="1" w:lastRow="0" w:firstColumn="1" w:lastColumn="0" w:noHBand="0" w:noVBand="1"/>
      </w:tblPr>
      <w:tblGrid>
        <w:gridCol w:w="9062"/>
      </w:tblGrid>
      <w:tr w:rsidR="000D05B5" w:rsidRPr="003D264C" w14:paraId="1EBD1049" w14:textId="77777777" w:rsidTr="00EF6C5C">
        <w:tc>
          <w:tcPr>
            <w:tcW w:w="9212" w:type="dxa"/>
          </w:tcPr>
          <w:p w14:paraId="5DE0B954" w14:textId="77777777" w:rsidR="000D05B5" w:rsidRPr="003D264C" w:rsidRDefault="000D05B5" w:rsidP="00EF6C5C">
            <w:pPr>
              <w:rPr>
                <w:rFonts w:ascii="Arial" w:hAnsi="Arial" w:cs="Arial"/>
                <w:sz w:val="22"/>
                <w:szCs w:val="22"/>
              </w:rPr>
            </w:pPr>
            <w:r w:rsidRPr="003D264C">
              <w:rPr>
                <w:rFonts w:ascii="Arial" w:hAnsi="Arial" w:cs="Arial"/>
                <w:sz w:val="22"/>
                <w:szCs w:val="22"/>
              </w:rPr>
              <w:t>Binnen school is enige ervaring op het gebied van:</w:t>
            </w:r>
          </w:p>
          <w:p w14:paraId="1132AB34" w14:textId="77777777" w:rsidR="000D05B5" w:rsidRPr="003D264C" w:rsidRDefault="000D05B5" w:rsidP="00EF6C5C">
            <w:pPr>
              <w:rPr>
                <w:rFonts w:ascii="Arial" w:hAnsi="Arial" w:cs="Arial"/>
                <w:sz w:val="22"/>
                <w:szCs w:val="22"/>
              </w:rPr>
            </w:pPr>
          </w:p>
          <w:p w14:paraId="5FDEAA07" w14:textId="77777777" w:rsidR="000D05B5" w:rsidRDefault="000D05B5" w:rsidP="00EF6C5C">
            <w:pPr>
              <w:pStyle w:val="Geenafstand"/>
            </w:pPr>
            <w:r>
              <w:t xml:space="preserve">Master special </w:t>
            </w:r>
            <w:proofErr w:type="spellStart"/>
            <w:r>
              <w:t>education</w:t>
            </w:r>
            <w:proofErr w:type="spellEnd"/>
            <w:r>
              <w:t xml:space="preserve"> </w:t>
            </w:r>
            <w:proofErr w:type="spellStart"/>
            <w:r>
              <w:t>needs</w:t>
            </w:r>
            <w:proofErr w:type="spellEnd"/>
            <w:r>
              <w:t xml:space="preserve">: leraar speciaal onderwijs, afstudeerrichting: gespecialiseerde leraar. </w:t>
            </w:r>
          </w:p>
          <w:p w14:paraId="7C2DBAF6" w14:textId="77777777" w:rsidR="000D05B5" w:rsidRDefault="000D05B5" w:rsidP="00EF6C5C">
            <w:pPr>
              <w:pStyle w:val="Geenafstand"/>
            </w:pPr>
            <w:r>
              <w:t xml:space="preserve">Post HBO rekencoördinator </w:t>
            </w:r>
          </w:p>
          <w:p w14:paraId="016A6934" w14:textId="77777777" w:rsidR="000D05B5" w:rsidRDefault="000D05B5" w:rsidP="00EF6C5C">
            <w:pPr>
              <w:pStyle w:val="Geenafstand"/>
            </w:pPr>
            <w:r>
              <w:t>Trainer sociale vaardigheden</w:t>
            </w:r>
          </w:p>
          <w:p w14:paraId="6A52B0DA" w14:textId="77777777" w:rsidR="000D05B5" w:rsidRDefault="000D05B5" w:rsidP="00EF6C5C">
            <w:pPr>
              <w:pStyle w:val="Geenafstand"/>
            </w:pPr>
            <w:r>
              <w:t xml:space="preserve">POST HBO specialist meer- en hoogbegaafdheid </w:t>
            </w:r>
          </w:p>
          <w:p w14:paraId="0157878C" w14:textId="77777777" w:rsidR="000D05B5" w:rsidRDefault="000D05B5" w:rsidP="00EF6C5C">
            <w:pPr>
              <w:pStyle w:val="Geenafstand"/>
            </w:pPr>
          </w:p>
          <w:p w14:paraId="15F7B777" w14:textId="77777777" w:rsidR="000D05B5" w:rsidRDefault="000D05B5" w:rsidP="00EF6C5C">
            <w:pPr>
              <w:pStyle w:val="Geenafstand"/>
            </w:pPr>
            <w:r>
              <w:t>Autisme in de klas en gedragsproblemen</w:t>
            </w:r>
          </w:p>
          <w:p w14:paraId="5B460D26" w14:textId="77777777" w:rsidR="000D05B5" w:rsidRDefault="000D05B5" w:rsidP="00EF6C5C">
            <w:pPr>
              <w:pStyle w:val="Geenafstand"/>
            </w:pPr>
            <w:r>
              <w:t xml:space="preserve">Dyslexie in het primair onderwijs </w:t>
            </w:r>
          </w:p>
          <w:p w14:paraId="297343A2" w14:textId="77777777" w:rsidR="000D05B5" w:rsidRDefault="000D05B5" w:rsidP="00EF6C5C">
            <w:pPr>
              <w:pStyle w:val="Geenafstand"/>
            </w:pPr>
            <w:r>
              <w:t xml:space="preserve">Kaleidoscoop (in het kader van voor- en vroegschoolse educatie) </w:t>
            </w:r>
          </w:p>
          <w:p w14:paraId="45F67152" w14:textId="77777777" w:rsidR="000D05B5" w:rsidRDefault="000D05B5" w:rsidP="00EF6C5C">
            <w:pPr>
              <w:pStyle w:val="Geenafstand"/>
            </w:pPr>
            <w:r>
              <w:t xml:space="preserve">Rekenen met dyscalculie </w:t>
            </w:r>
          </w:p>
          <w:p w14:paraId="1A663DF8" w14:textId="77777777" w:rsidR="000D05B5" w:rsidRDefault="000D05B5" w:rsidP="00EF6C5C">
            <w:pPr>
              <w:pStyle w:val="Geenafstand"/>
            </w:pPr>
            <w:r>
              <w:t xml:space="preserve">Een slechtziende kleuter in de groep </w:t>
            </w:r>
          </w:p>
          <w:p w14:paraId="5F640B23" w14:textId="77777777" w:rsidR="000D05B5" w:rsidRDefault="000D05B5" w:rsidP="00EF6C5C">
            <w:pPr>
              <w:pStyle w:val="Geenafstand"/>
            </w:pPr>
            <w:r>
              <w:t>Ervaren en verklaren “autisme”</w:t>
            </w:r>
          </w:p>
          <w:p w14:paraId="1C0C38D3" w14:textId="77777777" w:rsidR="000D05B5" w:rsidRDefault="000D05B5" w:rsidP="00EF6C5C">
            <w:pPr>
              <w:pStyle w:val="Geenafstand"/>
            </w:pPr>
            <w:proofErr w:type="spellStart"/>
            <w:r>
              <w:t>Ontwikkelingsvolgmodel</w:t>
            </w:r>
            <w:proofErr w:type="spellEnd"/>
            <w:r>
              <w:t xml:space="preserve"> Midden- en bovenbouw/ Jonge kinderen basisonderwijs </w:t>
            </w:r>
          </w:p>
          <w:p w14:paraId="1BECBAD7" w14:textId="77777777" w:rsidR="000D05B5" w:rsidRDefault="000D05B5" w:rsidP="00EF6C5C">
            <w:pPr>
              <w:pStyle w:val="Geenafstand"/>
            </w:pPr>
            <w:r>
              <w:t>Gedragsproblemen</w:t>
            </w:r>
          </w:p>
          <w:p w14:paraId="63C888D2" w14:textId="77777777" w:rsidR="000D05B5" w:rsidRDefault="000D05B5" w:rsidP="00EF6C5C">
            <w:pPr>
              <w:pStyle w:val="Geenafstand"/>
            </w:pPr>
            <w:r>
              <w:t xml:space="preserve">Kanjertrainer </w:t>
            </w:r>
          </w:p>
          <w:p w14:paraId="1F35BB67" w14:textId="42D0A70E" w:rsidR="000D05B5" w:rsidRDefault="000D05B5" w:rsidP="00EF6C5C">
            <w:pPr>
              <w:pStyle w:val="Geenafstand"/>
            </w:pPr>
            <w:r>
              <w:t>Leescoördinator</w:t>
            </w:r>
            <w:r w:rsidR="00C70F0C">
              <w:t xml:space="preserve">en </w:t>
            </w:r>
          </w:p>
          <w:p w14:paraId="6B633376" w14:textId="77777777" w:rsidR="000D05B5" w:rsidRDefault="000D05B5" w:rsidP="00EF6C5C">
            <w:pPr>
              <w:pStyle w:val="Geenafstand"/>
            </w:pPr>
            <w:r>
              <w:t xml:space="preserve">Protocol Ernstige Reken Wiskundeproblemen en Dyscalculie BAO SBO SO / </w:t>
            </w:r>
            <w:proofErr w:type="spellStart"/>
            <w:r>
              <w:t>Alette</w:t>
            </w:r>
            <w:proofErr w:type="spellEnd"/>
            <w:r>
              <w:t xml:space="preserve"> Lanting rekenadvies</w:t>
            </w:r>
          </w:p>
          <w:p w14:paraId="57BA15ED" w14:textId="77777777" w:rsidR="000D05B5" w:rsidRDefault="000D05B5" w:rsidP="00EF6C5C">
            <w:pPr>
              <w:pStyle w:val="Geenafstand"/>
            </w:pPr>
            <w:r>
              <w:t>Basisontwikkeling</w:t>
            </w:r>
          </w:p>
          <w:p w14:paraId="18E7F9D8" w14:textId="1E25802F" w:rsidR="000D05B5" w:rsidRDefault="000D05B5" w:rsidP="00EF6C5C">
            <w:pPr>
              <w:pStyle w:val="Geenafstand"/>
            </w:pPr>
            <w:r>
              <w:t>In ontwikkeling bedreigde kleuters</w:t>
            </w:r>
          </w:p>
          <w:p w14:paraId="1FB35046" w14:textId="646AD715" w:rsidR="00C70F0C" w:rsidRDefault="00C70F0C" w:rsidP="00EF6C5C">
            <w:pPr>
              <w:pStyle w:val="Geenafstand"/>
            </w:pPr>
            <w:r>
              <w:t>Geef me de vijf (autisme)</w:t>
            </w:r>
          </w:p>
          <w:p w14:paraId="166897A8" w14:textId="77777777" w:rsidR="000D05B5" w:rsidRDefault="000D05B5" w:rsidP="00EF6C5C">
            <w:pPr>
              <w:pStyle w:val="Geenafstand"/>
            </w:pPr>
          </w:p>
          <w:p w14:paraId="458EC6BF" w14:textId="77777777" w:rsidR="000D05B5" w:rsidRDefault="000D05B5" w:rsidP="00EF6C5C">
            <w:pPr>
              <w:pStyle w:val="Geenafstand"/>
            </w:pPr>
          </w:p>
          <w:p w14:paraId="116B6881" w14:textId="77777777" w:rsidR="000D05B5" w:rsidRDefault="000D05B5" w:rsidP="00EF6C5C">
            <w:pPr>
              <w:pStyle w:val="Geenafstand"/>
            </w:pPr>
            <w:r>
              <w:t xml:space="preserve">Teamscholing: </w:t>
            </w:r>
          </w:p>
          <w:p w14:paraId="6094CB8B" w14:textId="77777777" w:rsidR="000D05B5" w:rsidRDefault="000D05B5" w:rsidP="00EF6C5C">
            <w:pPr>
              <w:pStyle w:val="Geenafstand"/>
            </w:pPr>
            <w:r>
              <w:t>Afstemming</w:t>
            </w:r>
          </w:p>
          <w:p w14:paraId="4751738E" w14:textId="77777777" w:rsidR="000D05B5" w:rsidRDefault="000D05B5" w:rsidP="00EF6C5C">
            <w:pPr>
              <w:pStyle w:val="Geenafstand"/>
            </w:pPr>
            <w:r>
              <w:t xml:space="preserve">Kind op de gang </w:t>
            </w:r>
          </w:p>
          <w:p w14:paraId="1ACAE32F" w14:textId="77777777" w:rsidR="000D05B5" w:rsidRDefault="000D05B5" w:rsidP="00EF6C5C">
            <w:pPr>
              <w:pStyle w:val="Geenafstand"/>
            </w:pPr>
            <w:r>
              <w:t xml:space="preserve">BAS Bouwen aan een adaptieve school </w:t>
            </w:r>
          </w:p>
          <w:p w14:paraId="747A3852" w14:textId="77777777" w:rsidR="000D05B5" w:rsidRDefault="000D05B5" w:rsidP="00EF6C5C">
            <w:pPr>
              <w:pStyle w:val="Geenafstand"/>
            </w:pPr>
            <w:proofErr w:type="spellStart"/>
            <w:r>
              <w:t>Kindgesprekken</w:t>
            </w:r>
            <w:proofErr w:type="spellEnd"/>
            <w:r>
              <w:t xml:space="preserve"> (</w:t>
            </w:r>
            <w:proofErr w:type="spellStart"/>
            <w:r>
              <w:t>Keenderacademie</w:t>
            </w:r>
            <w:proofErr w:type="spellEnd"/>
            <w:r>
              <w:t xml:space="preserve">) </w:t>
            </w:r>
          </w:p>
          <w:p w14:paraId="0FCF8F1D" w14:textId="77777777" w:rsidR="000D05B5" w:rsidRDefault="000D05B5" w:rsidP="00EF6C5C">
            <w:pPr>
              <w:pStyle w:val="Geenafstand"/>
            </w:pPr>
            <w:r>
              <w:t>Hoogbegaafdheid (</w:t>
            </w:r>
            <w:proofErr w:type="spellStart"/>
            <w:r>
              <w:t>Keenderacademie</w:t>
            </w:r>
            <w:proofErr w:type="spellEnd"/>
            <w:r>
              <w:t>)</w:t>
            </w:r>
          </w:p>
          <w:p w14:paraId="28B1FF9D" w14:textId="77777777" w:rsidR="000D05B5" w:rsidRDefault="000D05B5" w:rsidP="00EF6C5C">
            <w:pPr>
              <w:pStyle w:val="Geenafstand"/>
            </w:pPr>
            <w:r>
              <w:t>Formatieve evaluatie</w:t>
            </w:r>
          </w:p>
          <w:p w14:paraId="4FA7E6BA" w14:textId="77777777" w:rsidR="000D05B5" w:rsidRDefault="000D05B5" w:rsidP="00EF6C5C">
            <w:pPr>
              <w:pStyle w:val="Geenafstand"/>
            </w:pPr>
            <w:r>
              <w:t>Spelend leren met doelen (kleuters)</w:t>
            </w:r>
          </w:p>
          <w:p w14:paraId="4046CEAD" w14:textId="71CA1BE4" w:rsidR="000D05B5" w:rsidRDefault="000D05B5" w:rsidP="00EF6C5C">
            <w:pPr>
              <w:pStyle w:val="Geenafstand"/>
            </w:pPr>
            <w:r>
              <w:t xml:space="preserve">Aanvankelijk en technisch lezen </w:t>
            </w:r>
          </w:p>
          <w:p w14:paraId="719CDCCE" w14:textId="281A89FF" w:rsidR="00C70F0C" w:rsidRDefault="00C70F0C" w:rsidP="00EF6C5C">
            <w:pPr>
              <w:pStyle w:val="Geenafstand"/>
            </w:pPr>
            <w:r>
              <w:t>Beweegwijs</w:t>
            </w:r>
          </w:p>
          <w:p w14:paraId="774B4C5A" w14:textId="1AC1F6CB" w:rsidR="00C70F0C" w:rsidRPr="007859A4" w:rsidRDefault="00C70F0C" w:rsidP="00EF6C5C">
            <w:pPr>
              <w:pStyle w:val="Geenafstand"/>
            </w:pPr>
            <w:r>
              <w:t>Expliciete directe instructie</w:t>
            </w:r>
          </w:p>
        </w:tc>
      </w:tr>
    </w:tbl>
    <w:p w14:paraId="56267019" w14:textId="77777777" w:rsidR="000D05B5" w:rsidRPr="003D264C" w:rsidRDefault="000D05B5" w:rsidP="000D05B5">
      <w:pPr>
        <w:rPr>
          <w:rFonts w:ascii="Arial" w:hAnsi="Arial" w:cs="Arial"/>
          <w:sz w:val="22"/>
          <w:szCs w:val="22"/>
        </w:rPr>
      </w:pPr>
    </w:p>
    <w:tbl>
      <w:tblPr>
        <w:tblStyle w:val="Tabelraster"/>
        <w:tblW w:w="0" w:type="auto"/>
        <w:tblLook w:val="04A0" w:firstRow="1" w:lastRow="0" w:firstColumn="1" w:lastColumn="0" w:noHBand="0" w:noVBand="1"/>
      </w:tblPr>
      <w:tblGrid>
        <w:gridCol w:w="9062"/>
      </w:tblGrid>
      <w:tr w:rsidR="000D05B5" w:rsidRPr="003D264C" w14:paraId="7D18DBB1" w14:textId="77777777" w:rsidTr="00EF6C5C">
        <w:tc>
          <w:tcPr>
            <w:tcW w:w="9212" w:type="dxa"/>
          </w:tcPr>
          <w:p w14:paraId="1BA75609" w14:textId="77777777" w:rsidR="000D05B5" w:rsidRPr="003D264C" w:rsidRDefault="000D05B5" w:rsidP="00EF6C5C">
            <w:pPr>
              <w:rPr>
                <w:rFonts w:ascii="Arial" w:hAnsi="Arial" w:cs="Arial"/>
                <w:sz w:val="22"/>
                <w:szCs w:val="22"/>
              </w:rPr>
            </w:pPr>
            <w:r w:rsidRPr="003D264C">
              <w:rPr>
                <w:rFonts w:ascii="Arial" w:hAnsi="Arial" w:cs="Arial"/>
                <w:sz w:val="22"/>
                <w:szCs w:val="22"/>
              </w:rPr>
              <w:t>Binnen school is veel ervaring op het gebied van:</w:t>
            </w:r>
          </w:p>
          <w:p w14:paraId="7D9C60C5" w14:textId="77777777" w:rsidR="000D05B5" w:rsidRPr="003D264C" w:rsidRDefault="000D05B5" w:rsidP="00EF6C5C">
            <w:pPr>
              <w:rPr>
                <w:rFonts w:ascii="Arial" w:hAnsi="Arial" w:cs="Arial"/>
                <w:sz w:val="22"/>
                <w:szCs w:val="22"/>
              </w:rPr>
            </w:pPr>
          </w:p>
          <w:p w14:paraId="73396D09" w14:textId="77777777" w:rsidR="000D05B5" w:rsidRPr="003D264C" w:rsidRDefault="000D05B5" w:rsidP="00EF6C5C">
            <w:pPr>
              <w:rPr>
                <w:rFonts w:ascii="Arial" w:hAnsi="Arial" w:cs="Arial"/>
                <w:sz w:val="22"/>
                <w:szCs w:val="22"/>
              </w:rPr>
            </w:pPr>
          </w:p>
        </w:tc>
      </w:tr>
    </w:tbl>
    <w:p w14:paraId="3DB10505" w14:textId="77777777" w:rsidR="000D05B5" w:rsidRDefault="000D05B5" w:rsidP="000D05B5">
      <w:pPr>
        <w:rPr>
          <w:rFonts w:ascii="Arial" w:hAnsi="Arial" w:cs="Arial"/>
          <w:i/>
          <w:sz w:val="18"/>
          <w:szCs w:val="18"/>
        </w:rPr>
      </w:pPr>
    </w:p>
    <w:tbl>
      <w:tblPr>
        <w:tblStyle w:val="Gemiddeldraster1-accent1"/>
        <w:tblW w:w="0" w:type="auto"/>
        <w:tblLook w:val="04A0" w:firstRow="1" w:lastRow="0" w:firstColumn="1" w:lastColumn="0" w:noHBand="0" w:noVBand="1"/>
      </w:tblPr>
      <w:tblGrid>
        <w:gridCol w:w="9052"/>
      </w:tblGrid>
      <w:tr w:rsidR="000D05B5" w14:paraId="4E7D8C15" w14:textId="77777777" w:rsidTr="00EF6C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4B1A6410" w14:textId="77777777" w:rsidR="000D05B5" w:rsidRDefault="000D05B5" w:rsidP="00EF6C5C">
            <w:pPr>
              <w:rPr>
                <w:color w:val="000000" w:themeColor="text1"/>
              </w:rPr>
            </w:pPr>
            <w:r>
              <w:rPr>
                <w:color w:val="000000" w:themeColor="text1"/>
              </w:rPr>
              <w:t>AANVULLENDE OPMERKINGEN VANUIT DE SCHOOL</w:t>
            </w:r>
          </w:p>
        </w:tc>
      </w:tr>
    </w:tbl>
    <w:p w14:paraId="4173EC67" w14:textId="77777777" w:rsidR="000D05B5" w:rsidRDefault="000D05B5" w:rsidP="000D05B5">
      <w:pPr>
        <w:rPr>
          <w:rFonts w:ascii="Arial" w:hAnsi="Arial" w:cs="Arial"/>
          <w:sz w:val="20"/>
          <w:szCs w:val="20"/>
        </w:rPr>
      </w:pPr>
    </w:p>
    <w:p w14:paraId="1740FF0A" w14:textId="77777777" w:rsidR="000D05B5" w:rsidRPr="003D264C" w:rsidRDefault="000D05B5" w:rsidP="000D05B5">
      <w:pPr>
        <w:rPr>
          <w:rFonts w:ascii="Arial" w:hAnsi="Arial" w:cs="Arial"/>
          <w:sz w:val="22"/>
          <w:szCs w:val="22"/>
        </w:rPr>
      </w:pPr>
      <w:r w:rsidRPr="003D264C">
        <w:rPr>
          <w:rFonts w:ascii="Arial" w:hAnsi="Arial" w:cs="Arial"/>
          <w:sz w:val="22"/>
          <w:szCs w:val="22"/>
        </w:rPr>
        <w:t xml:space="preserve">Hier is nog ruimte voor mogelijke aanvullende opmerkingen </w:t>
      </w:r>
    </w:p>
    <w:p w14:paraId="3384F162" w14:textId="77777777" w:rsidR="000D05B5" w:rsidRDefault="000D05B5" w:rsidP="000D05B5">
      <w:pPr>
        <w:rPr>
          <w:rFonts w:ascii="Arial" w:hAnsi="Arial" w:cs="Arial"/>
          <w:i/>
          <w:sz w:val="16"/>
          <w:szCs w:val="16"/>
        </w:rPr>
      </w:pPr>
    </w:p>
    <w:tbl>
      <w:tblPr>
        <w:tblStyle w:val="Tabelraster"/>
        <w:tblW w:w="0" w:type="auto"/>
        <w:tblLook w:val="04A0" w:firstRow="1" w:lastRow="0" w:firstColumn="1" w:lastColumn="0" w:noHBand="0" w:noVBand="1"/>
      </w:tblPr>
      <w:tblGrid>
        <w:gridCol w:w="9062"/>
      </w:tblGrid>
      <w:tr w:rsidR="000D05B5" w:rsidRPr="003D264C" w14:paraId="2FCFE935" w14:textId="77777777" w:rsidTr="00EF6C5C">
        <w:tc>
          <w:tcPr>
            <w:tcW w:w="9206" w:type="dxa"/>
          </w:tcPr>
          <w:p w14:paraId="0E2D12C6" w14:textId="77777777" w:rsidR="000D05B5" w:rsidRPr="003D264C" w:rsidRDefault="000D05B5" w:rsidP="00EF6C5C">
            <w:pPr>
              <w:tabs>
                <w:tab w:val="left" w:pos="1134"/>
              </w:tabs>
              <w:rPr>
                <w:rFonts w:ascii="Arial" w:hAnsi="Arial" w:cs="Arial"/>
                <w:i/>
                <w:sz w:val="22"/>
                <w:szCs w:val="22"/>
              </w:rPr>
            </w:pPr>
            <w:r w:rsidRPr="003D264C">
              <w:rPr>
                <w:rFonts w:ascii="Arial" w:hAnsi="Arial" w:cs="Arial"/>
                <w:i/>
                <w:sz w:val="22"/>
                <w:szCs w:val="22"/>
              </w:rPr>
              <w:t>Je kunt er voor kiezen de tekst hierna weg te laten, te gebruiken en/of aan te passen.</w:t>
            </w:r>
          </w:p>
          <w:p w14:paraId="7235E50F" w14:textId="77777777" w:rsidR="000D05B5" w:rsidRPr="003D264C" w:rsidRDefault="000D05B5" w:rsidP="00EF6C5C">
            <w:pPr>
              <w:tabs>
                <w:tab w:val="left" w:pos="1134"/>
              </w:tabs>
              <w:rPr>
                <w:rFonts w:ascii="Arial" w:hAnsi="Arial" w:cs="Arial"/>
                <w:sz w:val="22"/>
                <w:szCs w:val="22"/>
              </w:rPr>
            </w:pPr>
          </w:p>
          <w:p w14:paraId="18A153F5" w14:textId="54D32468" w:rsidR="000D05B5" w:rsidRPr="003D264C" w:rsidRDefault="000D05B5" w:rsidP="00EF6C5C">
            <w:pPr>
              <w:tabs>
                <w:tab w:val="left" w:pos="1134"/>
              </w:tabs>
              <w:rPr>
                <w:rFonts w:ascii="Arial" w:hAnsi="Arial" w:cs="Arial"/>
                <w:sz w:val="22"/>
                <w:szCs w:val="22"/>
              </w:rPr>
            </w:pPr>
            <w:r w:rsidRPr="003D264C">
              <w:rPr>
                <w:rFonts w:ascii="Arial" w:hAnsi="Arial" w:cs="Arial"/>
                <w:sz w:val="22"/>
                <w:szCs w:val="22"/>
              </w:rPr>
              <w:lastRenderedPageBreak/>
              <w:t>Op basis van ondersteuningsbehoeften van het kind en de mogelijkheden binnen onze school wordt in overleg bepaald of wij als school aan de ondersteuningsbehoefte, al dan niet met een aanvullend arrangement, kunnen voldoe</w:t>
            </w:r>
            <w:r w:rsidR="00C70F0C">
              <w:rPr>
                <w:rFonts w:ascii="Arial" w:hAnsi="Arial" w:cs="Arial"/>
                <w:sz w:val="22"/>
                <w:szCs w:val="22"/>
              </w:rPr>
              <w:t xml:space="preserve">n, </w:t>
            </w:r>
            <w:r w:rsidRPr="003D264C">
              <w:rPr>
                <w:rFonts w:ascii="Arial" w:hAnsi="Arial" w:cs="Arial"/>
                <w:sz w:val="22"/>
                <w:szCs w:val="22"/>
              </w:rPr>
              <w:t xml:space="preserve">zodat per kind bekeken kan worden of zijn/haar ondersteuningsbehoefte gerealiseerd kan worden. </w:t>
            </w:r>
          </w:p>
          <w:p w14:paraId="001E99E0" w14:textId="77777777" w:rsidR="000D05B5" w:rsidRPr="003D264C" w:rsidRDefault="000D05B5" w:rsidP="00EF6C5C">
            <w:pPr>
              <w:tabs>
                <w:tab w:val="left" w:pos="1134"/>
              </w:tabs>
              <w:rPr>
                <w:rFonts w:ascii="Arial" w:hAnsi="Arial" w:cs="Arial"/>
                <w:sz w:val="22"/>
                <w:szCs w:val="22"/>
              </w:rPr>
            </w:pPr>
            <w:r w:rsidRPr="003D264C">
              <w:rPr>
                <w:rFonts w:ascii="Arial" w:hAnsi="Arial" w:cs="Arial"/>
                <w:sz w:val="22"/>
                <w:szCs w:val="22"/>
              </w:rPr>
              <w:t xml:space="preserve">In principe is een leerling met een TLV SBO / SO niet toelaatbaar. </w:t>
            </w:r>
          </w:p>
          <w:p w14:paraId="3101DEDF" w14:textId="77777777" w:rsidR="000D05B5" w:rsidRPr="003D264C" w:rsidRDefault="000D05B5" w:rsidP="00EF6C5C">
            <w:pPr>
              <w:pStyle w:val="Geenafstand"/>
              <w:rPr>
                <w:color w:val="FFC000"/>
                <w:sz w:val="22"/>
                <w:szCs w:val="22"/>
              </w:rPr>
            </w:pPr>
          </w:p>
        </w:tc>
      </w:tr>
    </w:tbl>
    <w:p w14:paraId="56325019" w14:textId="77777777" w:rsidR="000D05B5" w:rsidRPr="00FA404A" w:rsidRDefault="000D05B5" w:rsidP="000D05B5">
      <w:pPr>
        <w:pStyle w:val="Geenafstand"/>
        <w:rPr>
          <w:color w:val="FFC000"/>
          <w:sz w:val="22"/>
          <w:szCs w:val="22"/>
        </w:rPr>
      </w:pPr>
    </w:p>
    <w:p w14:paraId="7CEAFC6B" w14:textId="77777777" w:rsidR="000167AC" w:rsidRDefault="000167AC"/>
    <w:sectPr w:rsidR="000167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5B5"/>
    <w:rsid w:val="000167AC"/>
    <w:rsid w:val="000D05B5"/>
    <w:rsid w:val="00C70F0C"/>
    <w:rsid w:val="00D20C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E1C71"/>
  <w15:chartTrackingRefBased/>
  <w15:docId w15:val="{0C34B2E3-D955-4E55-9693-6ABC58743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D05B5"/>
    <w:pPr>
      <w:spacing w:after="0" w:line="240" w:lineRule="auto"/>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0D05B5"/>
    <w:pPr>
      <w:spacing w:after="0" w:line="240" w:lineRule="auto"/>
    </w:pPr>
    <w:rPr>
      <w:sz w:val="24"/>
      <w:szCs w:val="24"/>
    </w:rPr>
  </w:style>
  <w:style w:type="table" w:styleId="Tabelraster">
    <w:name w:val="Table Grid"/>
    <w:basedOn w:val="Standaardtabel"/>
    <w:uiPriority w:val="99"/>
    <w:rsid w:val="000D05B5"/>
    <w:pPr>
      <w:spacing w:after="0" w:line="240" w:lineRule="auto"/>
    </w:pPr>
    <w:rPr>
      <w:rFonts w:ascii="Calibri" w:eastAsia="Calibri" w:hAnsi="Calibri" w:cs="Calibri"/>
      <w:sz w:val="20"/>
      <w:szCs w:val="20"/>
      <w:lang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emiddeldraster1-accent1">
    <w:name w:val="Medium Grid 1 Accent 1"/>
    <w:basedOn w:val="Standaardtabel"/>
    <w:uiPriority w:val="67"/>
    <w:rsid w:val="000D05B5"/>
    <w:pPr>
      <w:spacing w:after="0" w:line="240" w:lineRule="auto"/>
    </w:pPr>
    <w:rPr>
      <w:rFonts w:eastAsiaTheme="minorEastAsia"/>
      <w:lang w:eastAsia="nl-NL"/>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character" w:customStyle="1" w:styleId="GeenafstandChar">
    <w:name w:val="Geen afstand Char"/>
    <w:basedOn w:val="Standaardalinea-lettertype"/>
    <w:link w:val="Geenafstand"/>
    <w:uiPriority w:val="1"/>
    <w:rsid w:val="000D05B5"/>
    <w:rPr>
      <w:sz w:val="24"/>
      <w:szCs w:val="24"/>
    </w:rPr>
  </w:style>
  <w:style w:type="character" w:styleId="Hyperlink">
    <w:name w:val="Hyperlink"/>
    <w:basedOn w:val="Standaardalinea-lettertype"/>
    <w:uiPriority w:val="99"/>
    <w:unhideWhenUsed/>
    <w:rsid w:val="000D05B5"/>
    <w:rPr>
      <w:color w:val="0563C1" w:themeColor="hyperlink"/>
      <w:u w:val="single"/>
    </w:rPr>
  </w:style>
  <w:style w:type="character" w:styleId="Onopgelostemelding">
    <w:name w:val="Unresolved Mention"/>
    <w:basedOn w:val="Standaardalinea-lettertype"/>
    <w:uiPriority w:val="99"/>
    <w:semiHidden/>
    <w:unhideWhenUsed/>
    <w:rsid w:val="000D05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ie@honesch.nl"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oezichtresultaten.onderwijsinspectie.nl/detail?id=910994&amp;pseudocode=13AF%257CC1" TargetMode="External"/><Relationship Id="rId5" Type="http://schemas.openxmlformats.org/officeDocument/2006/relationships/settings" Target="settings.xml"/><Relationship Id="rId10" Type="http://schemas.openxmlformats.org/officeDocument/2006/relationships/hyperlink" Target="https://scholenopdekaart.nl/basisscholen/haaksbergen/4849/basisschool-honesch/" TargetMode="External"/><Relationship Id="rId4" Type="http://schemas.openxmlformats.org/officeDocument/2006/relationships/styles" Target="styles.xml"/><Relationship Id="rId9" Type="http://schemas.openxmlformats.org/officeDocument/2006/relationships/hyperlink" Target="mailto:j.siemes@keender.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32abb0f-58fc-47cf-8a68-e0e1b5fe90b8">
      <UserInfo>
        <DisplayName>Kiffen, Bianca</DisplayName>
        <AccountId>40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03AAD7E0B0B046ADF2D6BA381A2B91" ma:contentTypeVersion="12" ma:contentTypeDescription="Een nieuw document maken." ma:contentTypeScope="" ma:versionID="a0fe69cd57c09baefe10da2257141685">
  <xsd:schema xmlns:xsd="http://www.w3.org/2001/XMLSchema" xmlns:xs="http://www.w3.org/2001/XMLSchema" xmlns:p="http://schemas.microsoft.com/office/2006/metadata/properties" xmlns:ns2="dce7a101-0ec6-43a0-ba28-11dd55ed9ec8" xmlns:ns3="c32abb0f-58fc-47cf-8a68-e0e1b5fe90b8" targetNamespace="http://schemas.microsoft.com/office/2006/metadata/properties" ma:root="true" ma:fieldsID="612dd2dc3c470d2bbac01a4793dcb027" ns2:_="" ns3:_="">
    <xsd:import namespace="dce7a101-0ec6-43a0-ba28-11dd55ed9ec8"/>
    <xsd:import namespace="c32abb0f-58fc-47cf-8a68-e0e1b5fe90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7a101-0ec6-43a0-ba28-11dd55ed9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2abb0f-58fc-47cf-8a68-e0e1b5fe90b8"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B88A73-C08E-44C0-B221-05D353CB6E77}">
  <ds:schemaRefs>
    <ds:schemaRef ds:uri="http://schemas.microsoft.com/office/2006/metadata/properties"/>
    <ds:schemaRef ds:uri="http://schemas.microsoft.com/office/infopath/2007/PartnerControls"/>
    <ds:schemaRef ds:uri="034a5cec-bb84-4fbd-acf6-13be3422a01a"/>
  </ds:schemaRefs>
</ds:datastoreItem>
</file>

<file path=customXml/itemProps2.xml><?xml version="1.0" encoding="utf-8"?>
<ds:datastoreItem xmlns:ds="http://schemas.openxmlformats.org/officeDocument/2006/customXml" ds:itemID="{E8CE3982-4308-4036-827F-DDBCE986D050}">
  <ds:schemaRefs>
    <ds:schemaRef ds:uri="http://schemas.microsoft.com/sharepoint/v3/contenttype/forms"/>
  </ds:schemaRefs>
</ds:datastoreItem>
</file>

<file path=customXml/itemProps3.xml><?xml version="1.0" encoding="utf-8"?>
<ds:datastoreItem xmlns:ds="http://schemas.openxmlformats.org/officeDocument/2006/customXml" ds:itemID="{EB2EA5CA-69DC-4B85-BEEA-DF610097E734}"/>
</file>

<file path=docProps/app.xml><?xml version="1.0" encoding="utf-8"?>
<Properties xmlns="http://schemas.openxmlformats.org/officeDocument/2006/extended-properties" xmlns:vt="http://schemas.openxmlformats.org/officeDocument/2006/docPropsVTypes">
  <Template>Normal.dotm</Template>
  <TotalTime>1</TotalTime>
  <Pages>5</Pages>
  <Words>1274</Words>
  <Characters>7011</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Siemes, Janneke</dc:creator>
  <cp:keywords/>
  <dc:description/>
  <cp:lastModifiedBy>Siemes, Janneke</cp:lastModifiedBy>
  <cp:revision>2</cp:revision>
  <dcterms:created xsi:type="dcterms:W3CDTF">2021-04-08T07:50:00Z</dcterms:created>
  <dcterms:modified xsi:type="dcterms:W3CDTF">2021-04-08T07:50:00Z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0x0101000B03AAD7E0B0B046ADF2D6BA381A2B91</vt:lpwstr>
  </property>
</Properties>
</file>